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830DF" w14:textId="5D1C9675" w:rsidR="00017956" w:rsidRPr="00242E7B" w:rsidRDefault="00017956" w:rsidP="00CD106F">
      <w:pPr>
        <w:pStyle w:val="StandardWeb"/>
        <w:spacing w:before="0" w:beforeAutospacing="0" w:after="0" w:afterAutospacing="0" w:line="300" w:lineRule="atLeast"/>
        <w:ind w:right="-993"/>
        <w:rPr>
          <w:rFonts w:ascii="Arial" w:hAnsi="Arial" w:cs="Arial"/>
          <w:color w:val="808080"/>
          <w:sz w:val="16"/>
          <w:szCs w:val="16"/>
        </w:rPr>
      </w:pPr>
      <w:r w:rsidRPr="00F63B08">
        <w:rPr>
          <w:rFonts w:ascii="Arial" w:hAnsi="Arial" w:cs="Arial"/>
          <w:color w:val="808080"/>
          <w:sz w:val="16"/>
          <w:szCs w:val="16"/>
        </w:rPr>
        <w:t>Ressort</w:t>
      </w:r>
      <w:r w:rsidR="0023643E" w:rsidRPr="00F63B08">
        <w:rPr>
          <w:rFonts w:ascii="Arial" w:hAnsi="Arial" w:cs="Arial"/>
          <w:color w:val="808080"/>
          <w:sz w:val="16"/>
          <w:szCs w:val="16"/>
        </w:rPr>
        <w:t xml:space="preserve">: </w:t>
      </w:r>
      <w:r w:rsidR="00CD106F" w:rsidRPr="00F63B08">
        <w:rPr>
          <w:rFonts w:ascii="Arial" w:hAnsi="Arial" w:cs="Arial"/>
          <w:color w:val="808080"/>
          <w:sz w:val="16"/>
          <w:szCs w:val="16"/>
        </w:rPr>
        <w:t>Sicherheitstechnik</w:t>
      </w:r>
      <w:r w:rsidR="0023643E" w:rsidRPr="00F63B08">
        <w:rPr>
          <w:rFonts w:ascii="Arial" w:hAnsi="Arial" w:cs="Arial"/>
          <w:color w:val="808080"/>
          <w:sz w:val="16"/>
          <w:szCs w:val="16"/>
        </w:rPr>
        <w:t xml:space="preserve"> | </w:t>
      </w:r>
      <w:r w:rsidRPr="00F63B08">
        <w:rPr>
          <w:rFonts w:ascii="Arial" w:hAnsi="Arial" w:cs="Arial"/>
          <w:color w:val="808080"/>
          <w:sz w:val="16"/>
          <w:szCs w:val="16"/>
        </w:rPr>
        <w:t>Datum</w:t>
      </w:r>
      <w:r w:rsidR="00462431">
        <w:rPr>
          <w:rFonts w:ascii="Arial" w:hAnsi="Arial" w:cs="Arial"/>
          <w:color w:val="808080"/>
          <w:sz w:val="16"/>
          <w:szCs w:val="16"/>
        </w:rPr>
        <w:t xml:space="preserve"> </w:t>
      </w:r>
      <w:r w:rsidR="00B72232">
        <w:rPr>
          <w:rFonts w:ascii="Arial" w:hAnsi="Arial" w:cs="Arial"/>
          <w:color w:val="808080"/>
          <w:sz w:val="16"/>
          <w:szCs w:val="16"/>
        </w:rPr>
        <w:t>12</w:t>
      </w:r>
      <w:r w:rsidR="00D64919">
        <w:rPr>
          <w:rFonts w:ascii="Arial" w:hAnsi="Arial" w:cs="Arial"/>
          <w:color w:val="808080"/>
          <w:sz w:val="16"/>
          <w:szCs w:val="16"/>
        </w:rPr>
        <w:t>.</w:t>
      </w:r>
      <w:r w:rsidR="002A0F9D">
        <w:rPr>
          <w:rFonts w:ascii="Arial" w:hAnsi="Arial" w:cs="Arial"/>
          <w:color w:val="808080"/>
          <w:sz w:val="16"/>
          <w:szCs w:val="16"/>
        </w:rPr>
        <w:t>11.</w:t>
      </w:r>
      <w:r w:rsidR="00BC29A3" w:rsidRPr="00AE2513">
        <w:rPr>
          <w:rFonts w:ascii="Arial" w:hAnsi="Arial" w:cs="Arial"/>
          <w:color w:val="808080"/>
          <w:sz w:val="16"/>
          <w:szCs w:val="16"/>
        </w:rPr>
        <w:t>202</w:t>
      </w:r>
      <w:r w:rsidR="004E67A5">
        <w:rPr>
          <w:rFonts w:ascii="Arial" w:hAnsi="Arial" w:cs="Arial"/>
          <w:color w:val="808080"/>
          <w:sz w:val="16"/>
          <w:szCs w:val="16"/>
        </w:rPr>
        <w:t>5</w:t>
      </w:r>
      <w:r w:rsidR="00E10A90">
        <w:rPr>
          <w:rFonts w:ascii="Arial" w:hAnsi="Arial" w:cs="Arial"/>
          <w:color w:val="808080"/>
          <w:sz w:val="16"/>
          <w:szCs w:val="16"/>
        </w:rPr>
        <w:t xml:space="preserve"> </w:t>
      </w:r>
      <w:r w:rsidR="0023643E" w:rsidRPr="00F63B08">
        <w:rPr>
          <w:rFonts w:ascii="Arial" w:hAnsi="Arial" w:cs="Arial"/>
          <w:color w:val="808080"/>
          <w:sz w:val="16"/>
          <w:szCs w:val="16"/>
        </w:rPr>
        <w:t xml:space="preserve">| </w:t>
      </w:r>
      <w:r w:rsidRPr="00F63B08">
        <w:rPr>
          <w:rFonts w:ascii="Arial" w:hAnsi="Arial" w:cs="Arial"/>
          <w:color w:val="808080"/>
          <w:sz w:val="16"/>
          <w:szCs w:val="16"/>
        </w:rPr>
        <w:t xml:space="preserve">Text und Bild unter: </w:t>
      </w:r>
      <w:r w:rsidRPr="00462431">
        <w:rPr>
          <w:rFonts w:ascii="Arial" w:hAnsi="Arial" w:cs="Arial"/>
          <w:color w:val="808080"/>
          <w:sz w:val="16"/>
          <w:szCs w:val="16"/>
        </w:rPr>
        <w:t>www.der-pressedienst.de/</w:t>
      </w:r>
      <w:r w:rsidR="00CD106F" w:rsidRPr="00462431">
        <w:rPr>
          <w:rFonts w:ascii="Arial" w:hAnsi="Arial" w:cs="Arial"/>
          <w:color w:val="808080"/>
          <w:sz w:val="16"/>
          <w:szCs w:val="16"/>
        </w:rPr>
        <w:t>sicherheitstechnik</w:t>
      </w:r>
    </w:p>
    <w:p w14:paraId="0AD7A3D8" w14:textId="77777777" w:rsidR="00017956" w:rsidRPr="00242E7B" w:rsidRDefault="00017956" w:rsidP="007742C1">
      <w:pPr>
        <w:pStyle w:val="Textkrper"/>
        <w:spacing w:line="300" w:lineRule="atLeast"/>
        <w:ind w:right="16"/>
        <w:rPr>
          <w:rFonts w:ascii="Arial" w:hAnsi="Arial" w:cs="Arial"/>
          <w:b/>
          <w:bCs/>
          <w:color w:val="808080"/>
          <w:sz w:val="28"/>
          <w:szCs w:val="28"/>
          <w:lang w:val="de-DE"/>
        </w:rPr>
      </w:pPr>
    </w:p>
    <w:p w14:paraId="77253C3F" w14:textId="1BD9BABE" w:rsidR="00842CA0" w:rsidRDefault="00AF3108" w:rsidP="00CD106F">
      <w:pPr>
        <w:spacing w:line="240" w:lineRule="auto"/>
        <w:rPr>
          <w:rFonts w:ascii="Arial" w:hAnsi="Arial" w:cs="Arial"/>
          <w:b/>
        </w:rPr>
      </w:pPr>
      <w:r>
        <w:rPr>
          <w:rFonts w:ascii="Arial" w:hAnsi="Arial" w:cs="Arial"/>
          <w:b/>
        </w:rPr>
        <w:t>Telenot-</w:t>
      </w:r>
      <w:r w:rsidR="00D64919">
        <w:rPr>
          <w:rFonts w:ascii="Arial" w:hAnsi="Arial" w:cs="Arial"/>
          <w:b/>
        </w:rPr>
        <w:t>Roadshow 2025</w:t>
      </w:r>
    </w:p>
    <w:p w14:paraId="75588CC5" w14:textId="2CD4B4B5" w:rsidR="005149A0" w:rsidRPr="006E5163" w:rsidRDefault="00246C99" w:rsidP="00CD106F">
      <w:pPr>
        <w:spacing w:line="240" w:lineRule="auto"/>
        <w:rPr>
          <w:rFonts w:ascii="Arial" w:hAnsi="Arial" w:cs="Arial"/>
          <w:b/>
          <w:sz w:val="28"/>
          <w:szCs w:val="28"/>
          <w:highlight w:val="yellow"/>
        </w:rPr>
      </w:pPr>
      <w:r w:rsidRPr="00246C99">
        <w:rPr>
          <w:rFonts w:ascii="Arial" w:hAnsi="Arial" w:cs="Arial"/>
          <w:b/>
        </w:rPr>
        <w:t xml:space="preserve"> </w:t>
      </w:r>
    </w:p>
    <w:p w14:paraId="5140B2C4" w14:textId="4DB6BF89" w:rsidR="005423EC" w:rsidRDefault="00842CA0" w:rsidP="00C04CD7">
      <w:pPr>
        <w:spacing w:line="276" w:lineRule="auto"/>
        <w:rPr>
          <w:rFonts w:ascii="Arial" w:hAnsi="Arial" w:cs="Arial"/>
          <w:b/>
          <w:sz w:val="28"/>
          <w:szCs w:val="28"/>
        </w:rPr>
      </w:pPr>
      <w:r>
        <w:rPr>
          <w:rFonts w:ascii="Arial" w:hAnsi="Arial" w:cs="Arial"/>
          <w:b/>
          <w:sz w:val="28"/>
          <w:szCs w:val="28"/>
        </w:rPr>
        <w:t xml:space="preserve">Geballtes </w:t>
      </w:r>
      <w:r w:rsidR="00AF3108">
        <w:rPr>
          <w:rFonts w:ascii="Arial" w:hAnsi="Arial" w:cs="Arial"/>
          <w:b/>
          <w:sz w:val="28"/>
          <w:szCs w:val="28"/>
        </w:rPr>
        <w:t>Produktprogramm</w:t>
      </w:r>
      <w:r>
        <w:rPr>
          <w:rFonts w:ascii="Arial" w:hAnsi="Arial" w:cs="Arial"/>
          <w:b/>
          <w:sz w:val="28"/>
          <w:szCs w:val="28"/>
        </w:rPr>
        <w:t xml:space="preserve"> für </w:t>
      </w:r>
      <w:r w:rsidR="005423EC">
        <w:rPr>
          <w:rFonts w:ascii="Arial" w:hAnsi="Arial" w:cs="Arial"/>
          <w:b/>
          <w:sz w:val="28"/>
          <w:szCs w:val="28"/>
        </w:rPr>
        <w:t xml:space="preserve">elektronische </w:t>
      </w:r>
      <w:r>
        <w:rPr>
          <w:rFonts w:ascii="Arial" w:hAnsi="Arial" w:cs="Arial"/>
          <w:b/>
          <w:sz w:val="28"/>
          <w:szCs w:val="28"/>
        </w:rPr>
        <w:t>Sicherheitslösungen i</w:t>
      </w:r>
      <w:r w:rsidR="005423EC">
        <w:rPr>
          <w:rFonts w:ascii="Arial" w:hAnsi="Arial" w:cs="Arial"/>
          <w:b/>
          <w:sz w:val="28"/>
          <w:szCs w:val="28"/>
        </w:rPr>
        <w:t>n</w:t>
      </w:r>
      <w:r>
        <w:rPr>
          <w:rFonts w:ascii="Arial" w:hAnsi="Arial" w:cs="Arial"/>
          <w:b/>
          <w:sz w:val="28"/>
          <w:szCs w:val="28"/>
        </w:rPr>
        <w:t xml:space="preserve"> </w:t>
      </w:r>
      <w:r w:rsidR="005423EC">
        <w:rPr>
          <w:rFonts w:ascii="Arial" w:hAnsi="Arial" w:cs="Arial"/>
          <w:b/>
          <w:sz w:val="28"/>
          <w:szCs w:val="28"/>
        </w:rPr>
        <w:t>Gebäuden</w:t>
      </w:r>
    </w:p>
    <w:p w14:paraId="7F70FDAE" w14:textId="77777777" w:rsidR="00246C99" w:rsidRPr="006E5163" w:rsidRDefault="00246C99" w:rsidP="00C04CD7">
      <w:pPr>
        <w:spacing w:line="276" w:lineRule="auto"/>
        <w:rPr>
          <w:rFonts w:ascii="Arial" w:hAnsi="Arial" w:cs="Arial"/>
          <w:b/>
          <w:highlight w:val="yellow"/>
        </w:rPr>
      </w:pPr>
    </w:p>
    <w:p w14:paraId="4120A93B" w14:textId="5241203E" w:rsidR="006505C3" w:rsidRDefault="00D64919" w:rsidP="00CD6D47">
      <w:pPr>
        <w:spacing w:line="276" w:lineRule="auto"/>
        <w:rPr>
          <w:rFonts w:ascii="Arial" w:hAnsi="Arial" w:cs="Arial"/>
          <w:b/>
          <w:bCs/>
        </w:rPr>
      </w:pPr>
      <w:r>
        <w:rPr>
          <w:rFonts w:ascii="Arial" w:hAnsi="Arial" w:cs="Arial"/>
          <w:b/>
          <w:bCs/>
        </w:rPr>
        <w:t xml:space="preserve">Sicherheitstechnik </w:t>
      </w:r>
      <w:r w:rsidR="00C76596">
        <w:rPr>
          <w:rFonts w:ascii="Arial" w:hAnsi="Arial" w:cs="Arial"/>
          <w:b/>
          <w:bCs/>
        </w:rPr>
        <w:t xml:space="preserve">on </w:t>
      </w:r>
      <w:proofErr w:type="spellStart"/>
      <w:r w:rsidR="00C76596">
        <w:rPr>
          <w:rFonts w:ascii="Arial" w:hAnsi="Arial" w:cs="Arial"/>
          <w:b/>
          <w:bCs/>
        </w:rPr>
        <w:t>the</w:t>
      </w:r>
      <w:proofErr w:type="spellEnd"/>
      <w:r w:rsidR="00C76596">
        <w:rPr>
          <w:rFonts w:ascii="Arial" w:hAnsi="Arial" w:cs="Arial"/>
          <w:b/>
          <w:bCs/>
        </w:rPr>
        <w:t xml:space="preserve"> Road</w:t>
      </w:r>
      <w:r w:rsidR="00E6492E">
        <w:rPr>
          <w:rFonts w:ascii="Arial" w:hAnsi="Arial" w:cs="Arial"/>
          <w:b/>
          <w:bCs/>
        </w:rPr>
        <w:t>:</w:t>
      </w:r>
      <w:r>
        <w:rPr>
          <w:rFonts w:ascii="Arial" w:hAnsi="Arial" w:cs="Arial"/>
          <w:b/>
          <w:bCs/>
        </w:rPr>
        <w:t xml:space="preserve"> Auf 17 Events, von Hamburg </w:t>
      </w:r>
      <w:r w:rsidR="00C76596">
        <w:rPr>
          <w:rFonts w:ascii="Arial" w:hAnsi="Arial" w:cs="Arial"/>
          <w:b/>
          <w:bCs/>
        </w:rPr>
        <w:t xml:space="preserve">über Berlin </w:t>
      </w:r>
      <w:r w:rsidR="00841C83">
        <w:rPr>
          <w:rFonts w:ascii="Arial" w:hAnsi="Arial" w:cs="Arial"/>
          <w:b/>
          <w:bCs/>
        </w:rPr>
        <w:t>bis</w:t>
      </w:r>
      <w:r w:rsidR="00156821">
        <w:rPr>
          <w:rFonts w:ascii="Arial" w:hAnsi="Arial" w:cs="Arial"/>
          <w:b/>
          <w:bCs/>
        </w:rPr>
        <w:t xml:space="preserve"> </w:t>
      </w:r>
      <w:r w:rsidR="00841C83">
        <w:rPr>
          <w:rFonts w:ascii="Arial" w:hAnsi="Arial" w:cs="Arial"/>
          <w:b/>
          <w:bCs/>
        </w:rPr>
        <w:t xml:space="preserve">Wien, von </w:t>
      </w:r>
      <w:r w:rsidR="00C76596">
        <w:rPr>
          <w:rFonts w:ascii="Arial" w:hAnsi="Arial" w:cs="Arial"/>
          <w:b/>
          <w:bCs/>
        </w:rPr>
        <w:t>Dortmund über Stuttgart</w:t>
      </w:r>
      <w:r w:rsidR="00841C83">
        <w:rPr>
          <w:rFonts w:ascii="Arial" w:hAnsi="Arial" w:cs="Arial"/>
          <w:b/>
          <w:bCs/>
        </w:rPr>
        <w:t xml:space="preserve"> </w:t>
      </w:r>
      <w:r>
        <w:rPr>
          <w:rFonts w:ascii="Arial" w:hAnsi="Arial" w:cs="Arial"/>
          <w:b/>
          <w:bCs/>
        </w:rPr>
        <w:t xml:space="preserve">bis </w:t>
      </w:r>
      <w:r w:rsidR="00A53089">
        <w:rPr>
          <w:rFonts w:ascii="Arial" w:hAnsi="Arial" w:cs="Arial"/>
          <w:b/>
          <w:bCs/>
        </w:rPr>
        <w:t>Andelfingen bei Zürich</w:t>
      </w:r>
      <w:r>
        <w:rPr>
          <w:rFonts w:ascii="Arial" w:hAnsi="Arial" w:cs="Arial"/>
          <w:b/>
          <w:bCs/>
        </w:rPr>
        <w:t>,</w:t>
      </w:r>
      <w:r w:rsidRPr="00D64919">
        <w:rPr>
          <w:rFonts w:ascii="Arial" w:hAnsi="Arial" w:cs="Arial"/>
          <w:b/>
          <w:bCs/>
        </w:rPr>
        <w:t xml:space="preserve"> </w:t>
      </w:r>
      <w:r>
        <w:rPr>
          <w:rFonts w:ascii="Arial" w:hAnsi="Arial" w:cs="Arial"/>
          <w:b/>
          <w:bCs/>
        </w:rPr>
        <w:t xml:space="preserve">hat </w:t>
      </w:r>
      <w:r w:rsidR="009F0912">
        <w:rPr>
          <w:rFonts w:ascii="Arial" w:hAnsi="Arial" w:cs="Arial"/>
          <w:b/>
          <w:bCs/>
        </w:rPr>
        <w:t xml:space="preserve">der Komplettanbieter </w:t>
      </w:r>
      <w:r>
        <w:rPr>
          <w:rFonts w:ascii="Arial" w:hAnsi="Arial" w:cs="Arial"/>
          <w:b/>
          <w:bCs/>
        </w:rPr>
        <w:t xml:space="preserve">Telenot </w:t>
      </w:r>
      <w:r w:rsidR="006C4AC5">
        <w:rPr>
          <w:rFonts w:ascii="Arial" w:hAnsi="Arial" w:cs="Arial"/>
          <w:b/>
          <w:bCs/>
        </w:rPr>
        <w:t xml:space="preserve">in den </w:t>
      </w:r>
      <w:r w:rsidR="00A70306">
        <w:rPr>
          <w:rFonts w:ascii="Arial" w:hAnsi="Arial" w:cs="Arial"/>
          <w:b/>
          <w:bCs/>
        </w:rPr>
        <w:t>vergangenen</w:t>
      </w:r>
      <w:r w:rsidR="006C4AC5">
        <w:rPr>
          <w:rFonts w:ascii="Arial" w:hAnsi="Arial" w:cs="Arial"/>
          <w:b/>
          <w:bCs/>
        </w:rPr>
        <w:t xml:space="preserve"> Wochen </w:t>
      </w:r>
      <w:r>
        <w:rPr>
          <w:rFonts w:ascii="Arial" w:hAnsi="Arial" w:cs="Arial"/>
          <w:b/>
          <w:bCs/>
        </w:rPr>
        <w:t xml:space="preserve">seine aktuellen Lösungen </w:t>
      </w:r>
      <w:r w:rsidR="006C4AC5">
        <w:rPr>
          <w:rFonts w:ascii="Arial" w:hAnsi="Arial" w:cs="Arial"/>
          <w:b/>
          <w:bCs/>
        </w:rPr>
        <w:t xml:space="preserve">zur Absicherung von Gebäuden </w:t>
      </w:r>
      <w:r>
        <w:rPr>
          <w:rFonts w:ascii="Arial" w:hAnsi="Arial" w:cs="Arial"/>
          <w:b/>
          <w:bCs/>
        </w:rPr>
        <w:t xml:space="preserve">präsentiert. </w:t>
      </w:r>
      <w:r w:rsidR="00C513E4" w:rsidRPr="00A70306">
        <w:rPr>
          <w:rFonts w:ascii="Arial" w:hAnsi="Arial" w:cs="Arial"/>
          <w:b/>
          <w:bCs/>
        </w:rPr>
        <w:t>Ü</w:t>
      </w:r>
      <w:r w:rsidRPr="00A70306">
        <w:rPr>
          <w:rFonts w:ascii="Arial" w:hAnsi="Arial" w:cs="Arial"/>
          <w:b/>
          <w:bCs/>
        </w:rPr>
        <w:t xml:space="preserve">ber </w:t>
      </w:r>
      <w:r w:rsidR="0048217A" w:rsidRPr="00A70306">
        <w:rPr>
          <w:rFonts w:ascii="Arial" w:hAnsi="Arial" w:cs="Arial"/>
          <w:b/>
          <w:bCs/>
        </w:rPr>
        <w:t xml:space="preserve">1.600 </w:t>
      </w:r>
      <w:r w:rsidR="006505C3">
        <w:rPr>
          <w:rFonts w:ascii="Arial" w:hAnsi="Arial" w:cs="Arial"/>
          <w:b/>
          <w:bCs/>
        </w:rPr>
        <w:t>Interessierte besuchten die Telenot Roadshow</w:t>
      </w:r>
      <w:r w:rsidR="009B3011">
        <w:rPr>
          <w:rFonts w:ascii="Arial" w:hAnsi="Arial" w:cs="Arial"/>
          <w:b/>
          <w:bCs/>
        </w:rPr>
        <w:t xml:space="preserve">, </w:t>
      </w:r>
      <w:r w:rsidR="00987BFD">
        <w:rPr>
          <w:rFonts w:ascii="Arial" w:hAnsi="Arial" w:cs="Arial"/>
          <w:b/>
          <w:bCs/>
        </w:rPr>
        <w:t>darunter</w:t>
      </w:r>
      <w:r w:rsidR="009B3011">
        <w:rPr>
          <w:rFonts w:ascii="Arial" w:hAnsi="Arial" w:cs="Arial"/>
          <w:b/>
          <w:bCs/>
        </w:rPr>
        <w:t xml:space="preserve"> Planer</w:t>
      </w:r>
      <w:r w:rsidR="00987BFD">
        <w:rPr>
          <w:rFonts w:ascii="Arial" w:hAnsi="Arial" w:cs="Arial"/>
          <w:b/>
          <w:bCs/>
        </w:rPr>
        <w:t>, Architekten</w:t>
      </w:r>
      <w:r w:rsidR="009B3011">
        <w:rPr>
          <w:rFonts w:ascii="Arial" w:hAnsi="Arial" w:cs="Arial"/>
          <w:b/>
          <w:bCs/>
        </w:rPr>
        <w:t xml:space="preserve"> und Bauträger</w:t>
      </w:r>
      <w:r w:rsidR="00987BFD">
        <w:rPr>
          <w:rFonts w:ascii="Arial" w:hAnsi="Arial" w:cs="Arial"/>
          <w:b/>
          <w:bCs/>
        </w:rPr>
        <w:t xml:space="preserve">, </w:t>
      </w:r>
      <w:r w:rsidR="009B3011">
        <w:rPr>
          <w:rFonts w:ascii="Arial" w:hAnsi="Arial" w:cs="Arial"/>
          <w:b/>
          <w:bCs/>
        </w:rPr>
        <w:t>Installationsbetriebe</w:t>
      </w:r>
      <w:r w:rsidR="002A0F9D">
        <w:rPr>
          <w:rFonts w:ascii="Arial" w:hAnsi="Arial" w:cs="Arial"/>
          <w:b/>
          <w:bCs/>
        </w:rPr>
        <w:t xml:space="preserve"> und</w:t>
      </w:r>
      <w:r w:rsidR="00987BFD">
        <w:rPr>
          <w:rFonts w:ascii="Arial" w:hAnsi="Arial" w:cs="Arial"/>
          <w:b/>
          <w:bCs/>
        </w:rPr>
        <w:t xml:space="preserve"> V</w:t>
      </w:r>
      <w:r w:rsidR="009B3011">
        <w:rPr>
          <w:rFonts w:ascii="Arial" w:hAnsi="Arial" w:cs="Arial"/>
          <w:b/>
          <w:bCs/>
        </w:rPr>
        <w:t xml:space="preserve">ersicherer. In den </w:t>
      </w:r>
      <w:r w:rsidR="001F2E08">
        <w:rPr>
          <w:rFonts w:ascii="Arial" w:hAnsi="Arial" w:cs="Arial"/>
          <w:b/>
          <w:bCs/>
        </w:rPr>
        <w:t>V</w:t>
      </w:r>
      <w:r w:rsidR="009B3011">
        <w:rPr>
          <w:rFonts w:ascii="Arial" w:hAnsi="Arial" w:cs="Arial"/>
          <w:b/>
          <w:bCs/>
        </w:rPr>
        <w:t xml:space="preserve">orträgen vermittelte der Hersteller </w:t>
      </w:r>
      <w:r w:rsidR="006505C3">
        <w:rPr>
          <w:rFonts w:ascii="Arial" w:hAnsi="Arial" w:cs="Arial"/>
          <w:b/>
          <w:bCs/>
        </w:rPr>
        <w:t xml:space="preserve">tiefe Einblicke in die Sicherheitswelt von Einbruchschutz, Brandschutz, Zutritt, Gebäudesteuerung und Alarmübertragung. </w:t>
      </w:r>
      <w:r w:rsidR="009B3011">
        <w:rPr>
          <w:rFonts w:ascii="Arial" w:hAnsi="Arial" w:cs="Arial"/>
          <w:b/>
          <w:bCs/>
        </w:rPr>
        <w:t xml:space="preserve">Wichtiges Fachwissen, das </w:t>
      </w:r>
      <w:r w:rsidR="001F2E08">
        <w:rPr>
          <w:rFonts w:ascii="Arial" w:hAnsi="Arial" w:cs="Arial"/>
          <w:b/>
          <w:bCs/>
        </w:rPr>
        <w:t xml:space="preserve">allen Branchenakteuren </w:t>
      </w:r>
      <w:r w:rsidR="009B3011">
        <w:rPr>
          <w:rFonts w:ascii="Arial" w:hAnsi="Arial" w:cs="Arial"/>
          <w:b/>
          <w:bCs/>
        </w:rPr>
        <w:t>bei der Planung</w:t>
      </w:r>
      <w:r w:rsidR="00987BFD">
        <w:rPr>
          <w:rFonts w:ascii="Arial" w:hAnsi="Arial" w:cs="Arial"/>
          <w:b/>
          <w:bCs/>
        </w:rPr>
        <w:t>,</w:t>
      </w:r>
      <w:r w:rsidR="009B3011">
        <w:rPr>
          <w:rFonts w:ascii="Arial" w:hAnsi="Arial" w:cs="Arial"/>
          <w:b/>
          <w:bCs/>
        </w:rPr>
        <w:t xml:space="preserve"> Realisierung</w:t>
      </w:r>
      <w:r w:rsidR="00987BFD">
        <w:rPr>
          <w:rFonts w:ascii="Arial" w:hAnsi="Arial" w:cs="Arial"/>
          <w:b/>
          <w:bCs/>
        </w:rPr>
        <w:t xml:space="preserve"> und Bewertung</w:t>
      </w:r>
      <w:r w:rsidR="009B3011">
        <w:rPr>
          <w:rFonts w:ascii="Arial" w:hAnsi="Arial" w:cs="Arial"/>
          <w:b/>
          <w:bCs/>
        </w:rPr>
        <w:t xml:space="preserve"> von </w:t>
      </w:r>
      <w:r w:rsidR="00C76596">
        <w:rPr>
          <w:rFonts w:ascii="Arial" w:hAnsi="Arial" w:cs="Arial"/>
          <w:b/>
          <w:bCs/>
        </w:rPr>
        <w:t xml:space="preserve">normenkonformen </w:t>
      </w:r>
      <w:r w:rsidR="009B3011">
        <w:rPr>
          <w:rFonts w:ascii="Arial" w:hAnsi="Arial" w:cs="Arial"/>
          <w:b/>
          <w:bCs/>
        </w:rPr>
        <w:t>Sicherheitslösungen hilft.</w:t>
      </w:r>
    </w:p>
    <w:p w14:paraId="6607C285" w14:textId="77777777" w:rsidR="00D64919" w:rsidRDefault="00D64919" w:rsidP="00CD6D47">
      <w:pPr>
        <w:spacing w:line="276" w:lineRule="auto"/>
        <w:rPr>
          <w:rFonts w:ascii="Arial" w:hAnsi="Arial" w:cs="Arial"/>
          <w:b/>
          <w:bCs/>
        </w:rPr>
      </w:pPr>
    </w:p>
    <w:p w14:paraId="05B49CA7" w14:textId="6908FFD7" w:rsidR="0063784E" w:rsidRDefault="00012C9A" w:rsidP="00B00DB5">
      <w:pPr>
        <w:spacing w:line="276" w:lineRule="auto"/>
        <w:rPr>
          <w:rFonts w:ascii="Arial" w:hAnsi="Arial" w:cs="Arial"/>
          <w:bCs/>
        </w:rPr>
      </w:pPr>
      <w:r>
        <w:rPr>
          <w:rFonts w:ascii="Arial" w:hAnsi="Arial" w:cs="Arial"/>
        </w:rPr>
        <w:t>A</w:t>
      </w:r>
      <w:r w:rsidR="00123BE4" w:rsidRPr="00E87633">
        <w:rPr>
          <w:rFonts w:ascii="Arial" w:hAnsi="Arial" w:cs="Arial"/>
          <w:bCs/>
        </w:rPr>
        <w:t xml:space="preserve">ls </w:t>
      </w:r>
      <w:r w:rsidR="00123BE4">
        <w:rPr>
          <w:rFonts w:ascii="Arial" w:hAnsi="Arial" w:cs="Arial"/>
          <w:bCs/>
        </w:rPr>
        <w:t xml:space="preserve">einziger </w:t>
      </w:r>
      <w:r w:rsidR="00123BE4" w:rsidRPr="00E87633">
        <w:rPr>
          <w:rFonts w:ascii="Arial" w:hAnsi="Arial" w:cs="Arial"/>
          <w:bCs/>
        </w:rPr>
        <w:t>Komplettanbieter</w:t>
      </w:r>
      <w:r w:rsidR="000569A6">
        <w:rPr>
          <w:rFonts w:ascii="Arial" w:hAnsi="Arial" w:cs="Arial"/>
          <w:bCs/>
        </w:rPr>
        <w:t xml:space="preserve"> am Markt, der</w:t>
      </w:r>
      <w:r w:rsidR="00123BE4">
        <w:rPr>
          <w:rFonts w:ascii="Arial" w:hAnsi="Arial" w:cs="Arial"/>
          <w:bCs/>
        </w:rPr>
        <w:t xml:space="preserve"> Einbruchschutz, Brandschutz, Zutritt, Alarmübertragung und Gebäudesteuerung</w:t>
      </w:r>
      <w:r w:rsidR="00A956C3">
        <w:rPr>
          <w:rFonts w:ascii="Arial" w:hAnsi="Arial" w:cs="Arial"/>
          <w:bCs/>
        </w:rPr>
        <w:t xml:space="preserve"> </w:t>
      </w:r>
      <w:r w:rsidR="000569A6">
        <w:rPr>
          <w:rFonts w:ascii="Arial" w:hAnsi="Arial" w:cs="Arial"/>
          <w:bCs/>
        </w:rPr>
        <w:t>abdeckt,</w:t>
      </w:r>
      <w:r w:rsidR="00123BE4">
        <w:rPr>
          <w:rFonts w:ascii="Arial" w:hAnsi="Arial" w:cs="Arial"/>
          <w:bCs/>
        </w:rPr>
        <w:t xml:space="preserve"> </w:t>
      </w:r>
      <w:r>
        <w:rPr>
          <w:rFonts w:ascii="Arial" w:hAnsi="Arial" w:cs="Arial"/>
          <w:bCs/>
        </w:rPr>
        <w:t xml:space="preserve">ist Telenot </w:t>
      </w:r>
      <w:r w:rsidR="00A956C3">
        <w:rPr>
          <w:rFonts w:ascii="Arial" w:hAnsi="Arial" w:cs="Arial"/>
          <w:bCs/>
        </w:rPr>
        <w:t xml:space="preserve">insbesondere für vernetzte Lösungen </w:t>
      </w:r>
      <w:r>
        <w:rPr>
          <w:rFonts w:ascii="Arial" w:hAnsi="Arial" w:cs="Arial"/>
          <w:bCs/>
        </w:rPr>
        <w:t>her</w:t>
      </w:r>
      <w:r w:rsidR="000569A6">
        <w:rPr>
          <w:rFonts w:ascii="Arial" w:hAnsi="Arial" w:cs="Arial"/>
          <w:bCs/>
        </w:rPr>
        <w:t>vor</w:t>
      </w:r>
      <w:r>
        <w:rPr>
          <w:rFonts w:ascii="Arial" w:hAnsi="Arial" w:cs="Arial"/>
          <w:bCs/>
        </w:rPr>
        <w:t>ragend</w:t>
      </w:r>
      <w:r>
        <w:rPr>
          <w:rFonts w:ascii="Arial" w:hAnsi="Arial" w:cs="Arial"/>
        </w:rPr>
        <w:t xml:space="preserve"> aufgestellt. Der Hersteller bietet</w:t>
      </w:r>
      <w:r w:rsidR="00123BE4">
        <w:rPr>
          <w:rFonts w:ascii="Arial" w:hAnsi="Arial" w:cs="Arial"/>
          <w:bCs/>
        </w:rPr>
        <w:t xml:space="preserve"> </w:t>
      </w:r>
      <w:r w:rsidR="000569A6">
        <w:rPr>
          <w:rFonts w:ascii="Arial" w:hAnsi="Arial" w:cs="Arial"/>
          <w:bCs/>
        </w:rPr>
        <w:t>durch seine umfassende Kompetenz und Produktvielfalt</w:t>
      </w:r>
      <w:r w:rsidR="000569A6" w:rsidRPr="00E87633">
        <w:rPr>
          <w:rFonts w:ascii="Arial" w:hAnsi="Arial" w:cs="Arial"/>
          <w:bCs/>
        </w:rPr>
        <w:t xml:space="preserve"> </w:t>
      </w:r>
      <w:r w:rsidR="00123BE4" w:rsidRPr="00E87633">
        <w:rPr>
          <w:rFonts w:ascii="Arial" w:hAnsi="Arial" w:cs="Arial"/>
          <w:bCs/>
        </w:rPr>
        <w:t>die normenkonforme Planung und Installation moderner Sicherheitssysteme für alle Gebäudearten</w:t>
      </w:r>
      <w:r w:rsidR="00123BE4">
        <w:rPr>
          <w:rFonts w:ascii="Arial" w:hAnsi="Arial" w:cs="Arial"/>
          <w:bCs/>
        </w:rPr>
        <w:t xml:space="preserve">. Das breite Portfolio wird </w:t>
      </w:r>
      <w:r w:rsidR="002A0F9D">
        <w:rPr>
          <w:rFonts w:ascii="Arial" w:hAnsi="Arial" w:cs="Arial"/>
          <w:bCs/>
        </w:rPr>
        <w:t xml:space="preserve">flächendeckend </w:t>
      </w:r>
      <w:r w:rsidR="00123BE4">
        <w:rPr>
          <w:rFonts w:ascii="Arial" w:hAnsi="Arial" w:cs="Arial"/>
          <w:bCs/>
        </w:rPr>
        <w:t>e</w:t>
      </w:r>
      <w:r w:rsidR="00123BE4" w:rsidRPr="00E87633">
        <w:rPr>
          <w:rFonts w:ascii="Arial" w:hAnsi="Arial" w:cs="Arial"/>
          <w:bCs/>
        </w:rPr>
        <w:t xml:space="preserve">rgänzt durch </w:t>
      </w:r>
      <w:r w:rsidR="002A0F9D">
        <w:rPr>
          <w:rFonts w:ascii="Arial" w:hAnsi="Arial" w:cs="Arial"/>
          <w:bCs/>
        </w:rPr>
        <w:t xml:space="preserve">die </w:t>
      </w:r>
      <w:r w:rsidR="00123BE4">
        <w:rPr>
          <w:rFonts w:ascii="Arial" w:hAnsi="Arial" w:cs="Arial"/>
          <w:bCs/>
        </w:rPr>
        <w:t>A</w:t>
      </w:r>
      <w:r w:rsidR="00123BE4" w:rsidRPr="00E87633">
        <w:rPr>
          <w:rFonts w:ascii="Arial" w:hAnsi="Arial" w:cs="Arial"/>
          <w:bCs/>
        </w:rPr>
        <w:t>utorisierte</w:t>
      </w:r>
      <w:r w:rsidR="00123BE4">
        <w:rPr>
          <w:rFonts w:ascii="Arial" w:hAnsi="Arial" w:cs="Arial"/>
          <w:bCs/>
        </w:rPr>
        <w:t>n</w:t>
      </w:r>
      <w:r w:rsidR="00123BE4" w:rsidRPr="00E87633">
        <w:rPr>
          <w:rFonts w:ascii="Arial" w:hAnsi="Arial" w:cs="Arial"/>
          <w:bCs/>
        </w:rPr>
        <w:t xml:space="preserve"> Telenot-Stützpunkte.</w:t>
      </w:r>
      <w:r w:rsidR="008E736A">
        <w:rPr>
          <w:rFonts w:ascii="Arial" w:hAnsi="Arial" w:cs="Arial"/>
          <w:bCs/>
        </w:rPr>
        <w:t xml:space="preserve"> </w:t>
      </w:r>
      <w:r w:rsidR="0063784E">
        <w:rPr>
          <w:rFonts w:ascii="Arial" w:hAnsi="Arial" w:cs="Arial"/>
          <w:bCs/>
        </w:rPr>
        <w:t xml:space="preserve">Hohe </w:t>
      </w:r>
      <w:r w:rsidR="008E736A">
        <w:rPr>
          <w:rFonts w:ascii="Arial" w:hAnsi="Arial" w:cs="Arial"/>
          <w:bCs/>
        </w:rPr>
        <w:t xml:space="preserve">Produktqualität, </w:t>
      </w:r>
      <w:r w:rsidR="00A956C3">
        <w:rPr>
          <w:rFonts w:ascii="Arial" w:hAnsi="Arial" w:cs="Arial"/>
          <w:bCs/>
        </w:rPr>
        <w:t>kombinierte Systeme</w:t>
      </w:r>
      <w:r w:rsidR="008E736A">
        <w:rPr>
          <w:rFonts w:ascii="Arial" w:hAnsi="Arial" w:cs="Arial"/>
          <w:bCs/>
        </w:rPr>
        <w:t xml:space="preserve"> </w:t>
      </w:r>
      <w:r w:rsidR="0063784E">
        <w:rPr>
          <w:rFonts w:ascii="Arial" w:hAnsi="Arial" w:cs="Arial"/>
          <w:bCs/>
        </w:rPr>
        <w:t>sowie</w:t>
      </w:r>
      <w:r w:rsidR="008E736A">
        <w:rPr>
          <w:rFonts w:ascii="Arial" w:hAnsi="Arial" w:cs="Arial"/>
          <w:bCs/>
        </w:rPr>
        <w:t xml:space="preserve"> </w:t>
      </w:r>
      <w:r w:rsidR="0063784E">
        <w:rPr>
          <w:rFonts w:ascii="Arial" w:hAnsi="Arial" w:cs="Arial"/>
          <w:bCs/>
        </w:rPr>
        <w:t xml:space="preserve">eine fachkundige Beratung, Wartung und Montage </w:t>
      </w:r>
      <w:r w:rsidR="002A0F9D">
        <w:rPr>
          <w:rFonts w:ascii="Arial" w:hAnsi="Arial" w:cs="Arial"/>
          <w:bCs/>
        </w:rPr>
        <w:t xml:space="preserve">vor Ort </w:t>
      </w:r>
      <w:r w:rsidR="0063784E">
        <w:rPr>
          <w:rFonts w:ascii="Arial" w:hAnsi="Arial" w:cs="Arial"/>
          <w:bCs/>
        </w:rPr>
        <w:t xml:space="preserve">liefern </w:t>
      </w:r>
      <w:r w:rsidR="00AF3108">
        <w:rPr>
          <w:rFonts w:ascii="Arial" w:hAnsi="Arial" w:cs="Arial"/>
          <w:bCs/>
        </w:rPr>
        <w:t>Betreibern und baunahen Gewerken</w:t>
      </w:r>
      <w:r w:rsidR="0063784E">
        <w:rPr>
          <w:rFonts w:ascii="Arial" w:hAnsi="Arial" w:cs="Arial"/>
          <w:bCs/>
        </w:rPr>
        <w:t xml:space="preserve"> auf diese Weise ein einzigartiges Sicherheitspaket.</w:t>
      </w:r>
    </w:p>
    <w:p w14:paraId="3DEDF952" w14:textId="77777777" w:rsidR="00156821" w:rsidRDefault="00156821" w:rsidP="00B00DB5">
      <w:pPr>
        <w:spacing w:line="276" w:lineRule="auto"/>
        <w:rPr>
          <w:rFonts w:ascii="Arial" w:hAnsi="Arial" w:cs="Arial"/>
        </w:rPr>
      </w:pPr>
    </w:p>
    <w:p w14:paraId="5D1FED99" w14:textId="53A42FFE" w:rsidR="00797116" w:rsidRPr="00797116" w:rsidRDefault="006C6834" w:rsidP="00DA7BFE">
      <w:pPr>
        <w:spacing w:line="276" w:lineRule="auto"/>
        <w:rPr>
          <w:rFonts w:ascii="Arial" w:hAnsi="Arial" w:cs="Arial"/>
          <w:b/>
          <w:bCs/>
        </w:rPr>
      </w:pPr>
      <w:r>
        <w:rPr>
          <w:rFonts w:ascii="Arial" w:hAnsi="Arial" w:cs="Arial"/>
          <w:b/>
          <w:bCs/>
        </w:rPr>
        <w:t>Lösungen</w:t>
      </w:r>
      <w:r w:rsidR="00797116" w:rsidRPr="00797116">
        <w:rPr>
          <w:rFonts w:ascii="Arial" w:hAnsi="Arial" w:cs="Arial"/>
          <w:b/>
          <w:bCs/>
        </w:rPr>
        <w:t xml:space="preserve"> für die Sicherheitstechnik der Zukunft</w:t>
      </w:r>
    </w:p>
    <w:p w14:paraId="6208B042" w14:textId="56321BA0" w:rsidR="00EA4495" w:rsidRDefault="00797116" w:rsidP="00DA7BFE">
      <w:pPr>
        <w:spacing w:line="276" w:lineRule="auto"/>
        <w:rPr>
          <w:rFonts w:ascii="Arial" w:hAnsi="Arial" w:cs="Arial"/>
          <w:bCs/>
        </w:rPr>
      </w:pPr>
      <w:r>
        <w:rPr>
          <w:rFonts w:ascii="Arial" w:hAnsi="Arial" w:cs="Arial"/>
        </w:rPr>
        <w:t xml:space="preserve">Zu den </w:t>
      </w:r>
      <w:r w:rsidR="002C29B6">
        <w:rPr>
          <w:rFonts w:ascii="Arial" w:hAnsi="Arial" w:cs="Arial"/>
        </w:rPr>
        <w:t xml:space="preserve">auf der Roadshow </w:t>
      </w:r>
      <w:r w:rsidR="00CF3AE3">
        <w:rPr>
          <w:rFonts w:ascii="Arial" w:hAnsi="Arial" w:cs="Arial"/>
        </w:rPr>
        <w:t>gezeigten</w:t>
      </w:r>
      <w:r>
        <w:rPr>
          <w:rFonts w:ascii="Arial" w:hAnsi="Arial" w:cs="Arial"/>
        </w:rPr>
        <w:t xml:space="preserve"> Produkten g</w:t>
      </w:r>
      <w:r w:rsidR="0063784E">
        <w:rPr>
          <w:rFonts w:ascii="Arial" w:hAnsi="Arial" w:cs="Arial"/>
        </w:rPr>
        <w:t>ehör</w:t>
      </w:r>
      <w:r w:rsidR="00DA7BFE">
        <w:rPr>
          <w:rFonts w:ascii="Arial" w:hAnsi="Arial" w:cs="Arial"/>
        </w:rPr>
        <w:t>en unter anderem</w:t>
      </w:r>
      <w:r w:rsidR="0063784E">
        <w:rPr>
          <w:rFonts w:ascii="Arial" w:hAnsi="Arial" w:cs="Arial"/>
        </w:rPr>
        <w:t xml:space="preserve"> </w:t>
      </w:r>
      <w:r w:rsidRPr="00E87633">
        <w:rPr>
          <w:rFonts w:ascii="Arial" w:hAnsi="Arial" w:cs="Arial"/>
          <w:bCs/>
        </w:rPr>
        <w:t xml:space="preserve">die </w:t>
      </w:r>
      <w:r>
        <w:rPr>
          <w:rFonts w:ascii="Arial" w:hAnsi="Arial" w:cs="Arial"/>
          <w:bCs/>
        </w:rPr>
        <w:t>aktuelle</w:t>
      </w:r>
      <w:r w:rsidRPr="00E87633">
        <w:rPr>
          <w:rFonts w:ascii="Arial" w:hAnsi="Arial" w:cs="Arial"/>
          <w:bCs/>
        </w:rPr>
        <w:t xml:space="preserve"> </w:t>
      </w:r>
      <w:r>
        <w:rPr>
          <w:rFonts w:ascii="Arial" w:hAnsi="Arial" w:cs="Arial"/>
          <w:bCs/>
        </w:rPr>
        <w:t xml:space="preserve">Generation der Gefahrenmelderzentrale </w:t>
      </w:r>
      <w:proofErr w:type="spellStart"/>
      <w:r w:rsidRPr="00E87633">
        <w:rPr>
          <w:rFonts w:ascii="Arial" w:hAnsi="Arial" w:cs="Arial"/>
          <w:bCs/>
        </w:rPr>
        <w:t>hiplex</w:t>
      </w:r>
      <w:proofErr w:type="spellEnd"/>
      <w:r w:rsidRPr="00E87633">
        <w:rPr>
          <w:rFonts w:ascii="Arial" w:hAnsi="Arial" w:cs="Arial"/>
          <w:bCs/>
        </w:rPr>
        <w:t xml:space="preserve"> 8400H</w:t>
      </w:r>
      <w:r w:rsidR="00DA7BFE">
        <w:rPr>
          <w:rFonts w:ascii="Arial" w:hAnsi="Arial" w:cs="Arial"/>
          <w:bCs/>
        </w:rPr>
        <w:t xml:space="preserve"> </w:t>
      </w:r>
      <w:r w:rsidR="000569A6">
        <w:rPr>
          <w:rFonts w:ascii="Arial" w:hAnsi="Arial" w:cs="Arial"/>
          <w:bCs/>
        </w:rPr>
        <w:t>sowie</w:t>
      </w:r>
      <w:r w:rsidR="00DA7BFE">
        <w:rPr>
          <w:rFonts w:ascii="Arial" w:hAnsi="Arial" w:cs="Arial"/>
          <w:bCs/>
        </w:rPr>
        <w:t xml:space="preserve"> der erweiterte Brandschutz mit der </w:t>
      </w:r>
      <w:proofErr w:type="spellStart"/>
      <w:r w:rsidR="00DA7BFE">
        <w:rPr>
          <w:rFonts w:ascii="Arial" w:hAnsi="Arial" w:cs="Arial"/>
          <w:bCs/>
        </w:rPr>
        <w:t>Brandmelderzentrale</w:t>
      </w:r>
      <w:proofErr w:type="spellEnd"/>
      <w:r w:rsidR="00DA7BFE">
        <w:rPr>
          <w:rFonts w:ascii="Arial" w:hAnsi="Arial" w:cs="Arial"/>
          <w:bCs/>
        </w:rPr>
        <w:t xml:space="preserve"> </w:t>
      </w:r>
      <w:proofErr w:type="spellStart"/>
      <w:r w:rsidR="00DA7BFE">
        <w:rPr>
          <w:rFonts w:ascii="Arial" w:hAnsi="Arial" w:cs="Arial"/>
          <w:bCs/>
        </w:rPr>
        <w:t>hifire</w:t>
      </w:r>
      <w:proofErr w:type="spellEnd"/>
      <w:r w:rsidR="00DA7BFE">
        <w:rPr>
          <w:rFonts w:ascii="Arial" w:hAnsi="Arial" w:cs="Arial"/>
          <w:bCs/>
        </w:rPr>
        <w:t xml:space="preserve"> 4400. Durch eine </w:t>
      </w:r>
      <w:r w:rsidR="00E07663">
        <w:rPr>
          <w:rFonts w:ascii="Arial" w:hAnsi="Arial" w:cs="Arial"/>
          <w:bCs/>
        </w:rPr>
        <w:t xml:space="preserve">neue </w:t>
      </w:r>
      <w:r w:rsidR="00DA7BFE">
        <w:rPr>
          <w:rFonts w:ascii="Arial" w:hAnsi="Arial" w:cs="Arial"/>
          <w:bCs/>
        </w:rPr>
        <w:t>Sub-</w:t>
      </w:r>
      <w:proofErr w:type="spellStart"/>
      <w:r w:rsidR="00DA7BFE">
        <w:rPr>
          <w:rFonts w:ascii="Arial" w:hAnsi="Arial" w:cs="Arial"/>
          <w:bCs/>
        </w:rPr>
        <w:t>Brandmelderzentrale</w:t>
      </w:r>
      <w:proofErr w:type="spellEnd"/>
      <w:r w:rsidR="00DA7BFE">
        <w:rPr>
          <w:rFonts w:ascii="Arial" w:hAnsi="Arial" w:cs="Arial"/>
          <w:bCs/>
        </w:rPr>
        <w:t xml:space="preserve"> lässt sich d</w:t>
      </w:r>
      <w:r w:rsidR="00A956C3">
        <w:rPr>
          <w:rFonts w:ascii="Arial" w:hAnsi="Arial" w:cs="Arial"/>
          <w:bCs/>
        </w:rPr>
        <w:t xml:space="preserve">ie </w:t>
      </w:r>
      <w:proofErr w:type="spellStart"/>
      <w:r w:rsidR="00A956C3">
        <w:rPr>
          <w:rFonts w:ascii="Arial" w:hAnsi="Arial" w:cs="Arial"/>
          <w:bCs/>
        </w:rPr>
        <w:t>hifire</w:t>
      </w:r>
      <w:proofErr w:type="spellEnd"/>
      <w:r w:rsidR="00A956C3">
        <w:rPr>
          <w:rFonts w:ascii="Arial" w:hAnsi="Arial" w:cs="Arial"/>
          <w:bCs/>
        </w:rPr>
        <w:t xml:space="preserve"> 4400</w:t>
      </w:r>
      <w:r w:rsidR="00DA7BFE">
        <w:rPr>
          <w:rFonts w:ascii="Arial" w:hAnsi="Arial" w:cs="Arial"/>
          <w:bCs/>
        </w:rPr>
        <w:t xml:space="preserve"> jetzt schnell und einfach auf acht Loops </w:t>
      </w:r>
      <w:r w:rsidR="00AF3108">
        <w:rPr>
          <w:rFonts w:ascii="Arial" w:hAnsi="Arial" w:cs="Arial"/>
          <w:bCs/>
        </w:rPr>
        <w:t xml:space="preserve">und mehr </w:t>
      </w:r>
      <w:r w:rsidR="00E07663">
        <w:rPr>
          <w:rFonts w:ascii="Arial" w:hAnsi="Arial" w:cs="Arial"/>
          <w:bCs/>
        </w:rPr>
        <w:t>aufstocken</w:t>
      </w:r>
      <w:r w:rsidR="00DA7BFE">
        <w:rPr>
          <w:rFonts w:ascii="Arial" w:hAnsi="Arial" w:cs="Arial"/>
          <w:bCs/>
        </w:rPr>
        <w:t>.</w:t>
      </w:r>
      <w:r w:rsidR="003A5AFA">
        <w:rPr>
          <w:rFonts w:ascii="Arial" w:hAnsi="Arial" w:cs="Arial"/>
          <w:bCs/>
        </w:rPr>
        <w:t xml:space="preserve"> </w:t>
      </w:r>
      <w:r w:rsidR="00050837">
        <w:rPr>
          <w:rFonts w:ascii="Arial" w:hAnsi="Arial" w:cs="Arial"/>
          <w:bCs/>
        </w:rPr>
        <w:t>Aus aktuellem Anlass hat Telenot außerdem eine speziell</w:t>
      </w:r>
      <w:r w:rsidR="002A0F9D">
        <w:rPr>
          <w:rFonts w:ascii="Arial" w:hAnsi="Arial" w:cs="Arial"/>
          <w:bCs/>
        </w:rPr>
        <w:t>e</w:t>
      </w:r>
      <w:r w:rsidR="00050837">
        <w:rPr>
          <w:rFonts w:ascii="Arial" w:hAnsi="Arial" w:cs="Arial"/>
          <w:bCs/>
        </w:rPr>
        <w:t xml:space="preserve"> Lösung für den Brandschutz in Feuerwehrgebäuden und </w:t>
      </w:r>
      <w:r w:rsidR="00AF3108">
        <w:rPr>
          <w:rFonts w:ascii="Arial" w:hAnsi="Arial" w:cs="Arial"/>
          <w:bCs/>
        </w:rPr>
        <w:t xml:space="preserve">insbesondere </w:t>
      </w:r>
      <w:r w:rsidR="00050837">
        <w:rPr>
          <w:rFonts w:ascii="Arial" w:hAnsi="Arial" w:cs="Arial"/>
          <w:bCs/>
        </w:rPr>
        <w:t xml:space="preserve">Einsatzfahrzeugen </w:t>
      </w:r>
      <w:r w:rsidR="002A0F9D">
        <w:rPr>
          <w:rFonts w:ascii="Arial" w:hAnsi="Arial" w:cs="Arial"/>
          <w:bCs/>
        </w:rPr>
        <w:t>entwickelt</w:t>
      </w:r>
      <w:r w:rsidR="00EA4495">
        <w:rPr>
          <w:rFonts w:ascii="Arial" w:hAnsi="Arial" w:cs="Arial"/>
          <w:bCs/>
        </w:rPr>
        <w:t>, mit der sich ein Brand frühzeitig erkennen lässt</w:t>
      </w:r>
      <w:r w:rsidR="00050837">
        <w:rPr>
          <w:rFonts w:ascii="Arial" w:hAnsi="Arial" w:cs="Arial"/>
          <w:bCs/>
        </w:rPr>
        <w:t xml:space="preserve">. </w:t>
      </w:r>
      <w:r w:rsidR="00CD630B">
        <w:rPr>
          <w:rFonts w:ascii="Arial" w:hAnsi="Arial" w:cs="Arial"/>
          <w:bCs/>
        </w:rPr>
        <w:t xml:space="preserve">Mehr Informationen </w:t>
      </w:r>
      <w:r w:rsidR="002A0F9D">
        <w:rPr>
          <w:rFonts w:ascii="Arial" w:hAnsi="Arial" w:cs="Arial"/>
          <w:bCs/>
        </w:rPr>
        <w:t xml:space="preserve">zu diesem wichtigen Thema liefert das </w:t>
      </w:r>
      <w:r w:rsidR="00CD630B">
        <w:rPr>
          <w:rFonts w:ascii="Arial" w:hAnsi="Arial" w:cs="Arial"/>
          <w:bCs/>
        </w:rPr>
        <w:t>Telenot</w:t>
      </w:r>
      <w:r w:rsidR="002A0F9D">
        <w:rPr>
          <w:rFonts w:ascii="Arial" w:hAnsi="Arial" w:cs="Arial"/>
          <w:bCs/>
        </w:rPr>
        <w:t>-</w:t>
      </w:r>
      <w:r w:rsidR="00CD630B">
        <w:rPr>
          <w:rFonts w:ascii="Arial" w:hAnsi="Arial" w:cs="Arial"/>
          <w:bCs/>
        </w:rPr>
        <w:t>Whitepaper für Blaulichtorganisationen „Optimale Sicherheit für Gebäude und Fahrzeuge“.</w:t>
      </w:r>
    </w:p>
    <w:p w14:paraId="3BB7CEEE" w14:textId="77777777" w:rsidR="00A956C3" w:rsidRDefault="00A956C3" w:rsidP="00DA7BFE">
      <w:pPr>
        <w:spacing w:line="276" w:lineRule="auto"/>
        <w:rPr>
          <w:rFonts w:ascii="Arial" w:hAnsi="Arial" w:cs="Arial"/>
          <w:bCs/>
        </w:rPr>
      </w:pPr>
    </w:p>
    <w:p w14:paraId="77DE1EA3" w14:textId="77777777" w:rsidR="00A46107" w:rsidRDefault="00A46107">
      <w:pPr>
        <w:overflowPunct/>
        <w:autoSpaceDE/>
        <w:autoSpaceDN/>
        <w:adjustRightInd/>
        <w:spacing w:line="240" w:lineRule="auto"/>
        <w:textAlignment w:val="auto"/>
        <w:rPr>
          <w:rFonts w:ascii="Arial" w:hAnsi="Arial" w:cs="Arial"/>
          <w:b/>
        </w:rPr>
      </w:pPr>
      <w:r>
        <w:rPr>
          <w:rFonts w:ascii="Arial" w:hAnsi="Arial" w:cs="Arial"/>
          <w:b/>
        </w:rPr>
        <w:br w:type="page"/>
      </w:r>
    </w:p>
    <w:p w14:paraId="3B843686" w14:textId="05570EC4" w:rsidR="006C6834" w:rsidRPr="006C6834" w:rsidRDefault="006C6834" w:rsidP="00CF3AE3">
      <w:pPr>
        <w:spacing w:line="276" w:lineRule="auto"/>
        <w:rPr>
          <w:rFonts w:ascii="Arial" w:hAnsi="Arial" w:cs="Arial"/>
          <w:b/>
        </w:rPr>
      </w:pPr>
      <w:r w:rsidRPr="006C6834">
        <w:rPr>
          <w:rFonts w:ascii="Arial" w:hAnsi="Arial" w:cs="Arial"/>
          <w:b/>
        </w:rPr>
        <w:lastRenderedPageBreak/>
        <w:t>Neue KRITIS-konforme Übertragungseinrichtung</w:t>
      </w:r>
    </w:p>
    <w:p w14:paraId="76DCCC9C" w14:textId="7E418624" w:rsidR="00CF3AE3" w:rsidRDefault="002A0F9D" w:rsidP="00CF3AE3">
      <w:pPr>
        <w:spacing w:line="276" w:lineRule="auto"/>
        <w:rPr>
          <w:rFonts w:ascii="Arial" w:hAnsi="Arial" w:cs="Arial"/>
        </w:rPr>
      </w:pPr>
      <w:r>
        <w:rPr>
          <w:rFonts w:ascii="Arial" w:hAnsi="Arial" w:cs="Arial"/>
          <w:bCs/>
        </w:rPr>
        <w:t xml:space="preserve">Passend dazu </w:t>
      </w:r>
      <w:r w:rsidR="00CF3AE3">
        <w:rPr>
          <w:rFonts w:ascii="Arial" w:hAnsi="Arial" w:cs="Arial"/>
          <w:bCs/>
        </w:rPr>
        <w:t xml:space="preserve">präsentiert </w:t>
      </w:r>
      <w:r>
        <w:rPr>
          <w:rFonts w:ascii="Arial" w:hAnsi="Arial" w:cs="Arial"/>
          <w:bCs/>
        </w:rPr>
        <w:t xml:space="preserve">der Hersteller </w:t>
      </w:r>
      <w:r w:rsidR="00CF3AE3">
        <w:rPr>
          <w:rFonts w:ascii="Arial" w:hAnsi="Arial" w:cs="Arial"/>
          <w:bCs/>
        </w:rPr>
        <w:t>m</w:t>
      </w:r>
      <w:r w:rsidR="00CF3AE3" w:rsidRPr="00CF3AE3">
        <w:rPr>
          <w:rFonts w:ascii="Arial" w:hAnsi="Arial" w:cs="Arial"/>
        </w:rPr>
        <w:t>it hiline1 eine komplett neu</w:t>
      </w:r>
      <w:r w:rsidR="00CF3AE3">
        <w:rPr>
          <w:rFonts w:ascii="Arial" w:hAnsi="Arial" w:cs="Arial"/>
        </w:rPr>
        <w:t xml:space="preserve"> </w:t>
      </w:r>
      <w:r w:rsidR="00CF3AE3" w:rsidRPr="00CF3AE3">
        <w:rPr>
          <w:rFonts w:ascii="Arial" w:hAnsi="Arial" w:cs="Arial"/>
        </w:rPr>
        <w:t>entwickelte Generation von Übertragungseinrichtunge</w:t>
      </w:r>
      <w:r w:rsidR="00CF3AE3">
        <w:rPr>
          <w:rFonts w:ascii="Arial" w:hAnsi="Arial" w:cs="Arial"/>
        </w:rPr>
        <w:t xml:space="preserve">n. Das System </w:t>
      </w:r>
      <w:r w:rsidR="00CF3AE3" w:rsidRPr="00CF3AE3">
        <w:rPr>
          <w:rFonts w:ascii="Arial" w:hAnsi="Arial" w:cs="Arial"/>
        </w:rPr>
        <w:t>ermöglicht mehrfach redundante</w:t>
      </w:r>
      <w:r w:rsidR="00CF3AE3">
        <w:rPr>
          <w:rFonts w:ascii="Arial" w:hAnsi="Arial" w:cs="Arial"/>
        </w:rPr>
        <w:t xml:space="preserve"> </w:t>
      </w:r>
      <w:r w:rsidR="00CF3AE3" w:rsidRPr="00CF3AE3">
        <w:rPr>
          <w:rFonts w:ascii="Arial" w:hAnsi="Arial" w:cs="Arial"/>
        </w:rPr>
        <w:t>IP</w:t>
      </w:r>
      <w:r w:rsidR="00CF3AE3" w:rsidRPr="00CF3AE3">
        <w:rPr>
          <w:rFonts w:ascii="Cambria Math" w:hAnsi="Cambria Math" w:cs="Cambria Math"/>
        </w:rPr>
        <w:t>‑</w:t>
      </w:r>
      <w:r w:rsidR="00CF3AE3" w:rsidRPr="00CF3AE3">
        <w:rPr>
          <w:rFonts w:ascii="Arial" w:hAnsi="Arial" w:cs="Arial"/>
        </w:rPr>
        <w:t>Verbindungen zu einer Notruf- und Serviceleitstelle</w:t>
      </w:r>
      <w:r w:rsidR="00CF3AE3">
        <w:rPr>
          <w:rFonts w:ascii="Arial" w:hAnsi="Arial" w:cs="Arial"/>
        </w:rPr>
        <w:t xml:space="preserve"> </w:t>
      </w:r>
      <w:r w:rsidR="00CF3AE3" w:rsidRPr="00CF3AE3">
        <w:rPr>
          <w:rFonts w:ascii="Arial" w:hAnsi="Arial" w:cs="Arial"/>
        </w:rPr>
        <w:t xml:space="preserve">(NSL) </w:t>
      </w:r>
      <w:r w:rsidR="00A46107" w:rsidRPr="00CF3AE3">
        <w:rPr>
          <w:rFonts w:ascii="Arial" w:hAnsi="Arial" w:cs="Arial"/>
        </w:rPr>
        <w:t>über</w:t>
      </w:r>
      <w:r w:rsidR="00CF3AE3" w:rsidRPr="00CF3AE3">
        <w:rPr>
          <w:rFonts w:ascii="Arial" w:hAnsi="Arial" w:cs="Arial"/>
        </w:rPr>
        <w:t xml:space="preserve"> Ethernet oder Mobilfunk</w:t>
      </w:r>
      <w:r w:rsidR="00CF3AE3">
        <w:rPr>
          <w:rFonts w:ascii="Arial" w:hAnsi="Arial" w:cs="Arial"/>
        </w:rPr>
        <w:t xml:space="preserve"> und erfüllt damit die KRITIS-konforme Alarmübertragung. A</w:t>
      </w:r>
      <w:r w:rsidR="00CF3AE3" w:rsidRPr="00CF3AE3">
        <w:rPr>
          <w:rFonts w:ascii="Arial" w:hAnsi="Arial" w:cs="Arial"/>
        </w:rPr>
        <w:t>bsolute</w:t>
      </w:r>
      <w:r w:rsidR="00CF3AE3">
        <w:rPr>
          <w:rFonts w:ascii="Arial" w:hAnsi="Arial" w:cs="Arial"/>
        </w:rPr>
        <w:t xml:space="preserve"> </w:t>
      </w:r>
      <w:r w:rsidR="00CF3AE3" w:rsidRPr="00CF3AE3">
        <w:rPr>
          <w:rFonts w:ascii="Arial" w:hAnsi="Arial" w:cs="Arial"/>
        </w:rPr>
        <w:t xml:space="preserve">Alleinstellung erhält </w:t>
      </w:r>
      <w:r w:rsidR="00AF3108">
        <w:rPr>
          <w:rFonts w:ascii="Arial" w:hAnsi="Arial" w:cs="Arial"/>
        </w:rPr>
        <w:t>eine spezielle Variante des</w:t>
      </w:r>
      <w:r w:rsidR="00AF3108" w:rsidRPr="00CF3AE3">
        <w:rPr>
          <w:rFonts w:ascii="Arial" w:hAnsi="Arial" w:cs="Arial"/>
        </w:rPr>
        <w:t xml:space="preserve"> </w:t>
      </w:r>
      <w:r w:rsidR="00CF3AE3" w:rsidRPr="00CF3AE3">
        <w:rPr>
          <w:rFonts w:ascii="Arial" w:hAnsi="Arial" w:cs="Arial"/>
        </w:rPr>
        <w:t>hiline1 durch die</w:t>
      </w:r>
      <w:r w:rsidR="00CF3AE3">
        <w:rPr>
          <w:rFonts w:ascii="Arial" w:hAnsi="Arial" w:cs="Arial"/>
        </w:rPr>
        <w:t xml:space="preserve"> </w:t>
      </w:r>
      <w:r w:rsidR="00CF3AE3" w:rsidRPr="00CF3AE3">
        <w:rPr>
          <w:rFonts w:ascii="Arial" w:hAnsi="Arial" w:cs="Arial"/>
        </w:rPr>
        <w:t>Funktion NAC (Network Access Control). Diese</w:t>
      </w:r>
      <w:r w:rsidR="00CF3AE3">
        <w:rPr>
          <w:rFonts w:ascii="Arial" w:hAnsi="Arial" w:cs="Arial"/>
        </w:rPr>
        <w:t xml:space="preserve"> </w:t>
      </w:r>
      <w:r w:rsidR="00CF3AE3" w:rsidRPr="00CF3AE3">
        <w:rPr>
          <w:rFonts w:ascii="Arial" w:hAnsi="Arial" w:cs="Arial"/>
        </w:rPr>
        <w:t>stellt sicher, dass Geräte in einem Netzwerk nur</w:t>
      </w:r>
      <w:r w:rsidR="00CF3AE3">
        <w:rPr>
          <w:rFonts w:ascii="Arial" w:hAnsi="Arial" w:cs="Arial"/>
        </w:rPr>
        <w:t xml:space="preserve"> </w:t>
      </w:r>
      <w:r w:rsidR="00CF3AE3" w:rsidRPr="00CF3AE3">
        <w:rPr>
          <w:rFonts w:ascii="Arial" w:hAnsi="Arial" w:cs="Arial"/>
        </w:rPr>
        <w:t>mit g</w:t>
      </w:r>
      <w:r w:rsidR="006C6834">
        <w:rPr>
          <w:rFonts w:ascii="Arial" w:hAnsi="Arial" w:cs="Arial"/>
        </w:rPr>
        <w:t>ü</w:t>
      </w:r>
      <w:r w:rsidR="00CF3AE3" w:rsidRPr="00CF3AE3">
        <w:rPr>
          <w:rFonts w:ascii="Arial" w:hAnsi="Arial" w:cs="Arial"/>
        </w:rPr>
        <w:t>ltige</w:t>
      </w:r>
      <w:r w:rsidR="006C6834">
        <w:rPr>
          <w:rFonts w:ascii="Arial" w:hAnsi="Arial" w:cs="Arial"/>
        </w:rPr>
        <w:t>m</w:t>
      </w:r>
      <w:r w:rsidR="00CF3AE3" w:rsidRPr="00CF3AE3">
        <w:rPr>
          <w:rFonts w:ascii="Arial" w:hAnsi="Arial" w:cs="Arial"/>
        </w:rPr>
        <w:t xml:space="preserve"> Zertifikat funktionieren</w:t>
      </w:r>
      <w:r w:rsidR="006C6834">
        <w:rPr>
          <w:rFonts w:ascii="Arial" w:hAnsi="Arial" w:cs="Arial"/>
        </w:rPr>
        <w:t>, was die Cyber-Sicherheit verstärkt</w:t>
      </w:r>
      <w:r w:rsidR="00AF3108">
        <w:rPr>
          <w:rFonts w:ascii="Arial" w:hAnsi="Arial" w:cs="Arial"/>
        </w:rPr>
        <w:t xml:space="preserve"> und die Anforderungen aus CRA und NIS2</w:t>
      </w:r>
      <w:r w:rsidR="00A70306">
        <w:rPr>
          <w:rFonts w:ascii="Arial" w:hAnsi="Arial" w:cs="Arial"/>
        </w:rPr>
        <w:t xml:space="preserve"> erfüllt</w:t>
      </w:r>
      <w:r w:rsidR="006C6834">
        <w:rPr>
          <w:rFonts w:ascii="Arial" w:hAnsi="Arial" w:cs="Arial"/>
        </w:rPr>
        <w:t>.</w:t>
      </w:r>
    </w:p>
    <w:p w14:paraId="54487BD2" w14:textId="77777777" w:rsidR="006C6834" w:rsidRDefault="006C6834" w:rsidP="00CF3AE3">
      <w:pPr>
        <w:spacing w:line="276" w:lineRule="auto"/>
        <w:rPr>
          <w:rFonts w:ascii="Arial" w:hAnsi="Arial" w:cs="Arial"/>
        </w:rPr>
      </w:pPr>
    </w:p>
    <w:p w14:paraId="66BAD52E" w14:textId="32C3FBD4" w:rsidR="00842CA0" w:rsidRDefault="00843472" w:rsidP="00B00DB5">
      <w:pPr>
        <w:spacing w:line="276" w:lineRule="auto"/>
        <w:rPr>
          <w:rFonts w:ascii="Arial" w:hAnsi="Arial" w:cs="Arial"/>
        </w:rPr>
      </w:pPr>
      <w:r w:rsidRPr="00D90144">
        <w:rPr>
          <w:rFonts w:ascii="Arial" w:hAnsi="Arial" w:cs="Arial"/>
        </w:rPr>
        <w:t>Produktneuheiten im Bereich Zutrittskontrolle und intelligente Gebäude</w:t>
      </w:r>
      <w:r w:rsidR="00D90144">
        <w:rPr>
          <w:rFonts w:ascii="Arial" w:hAnsi="Arial" w:cs="Arial"/>
        </w:rPr>
        <w:t>automation</w:t>
      </w:r>
      <w:r w:rsidRPr="00D90144">
        <w:rPr>
          <w:rFonts w:ascii="Arial" w:hAnsi="Arial" w:cs="Arial"/>
        </w:rPr>
        <w:t xml:space="preserve"> sowie Informationen zu den umfassenden Serviceleistungen von Telenot gehörten ebenfalls zum Programm</w:t>
      </w:r>
      <w:r w:rsidR="00D90144">
        <w:rPr>
          <w:rFonts w:ascii="Arial" w:hAnsi="Arial" w:cs="Arial"/>
        </w:rPr>
        <w:t xml:space="preserve">. </w:t>
      </w:r>
      <w:r w:rsidR="00842CA0">
        <w:rPr>
          <w:rFonts w:ascii="Arial" w:hAnsi="Arial" w:cs="Arial"/>
        </w:rPr>
        <w:t>Zu allen Produkten und Lösungen bietet der Hersteller Informationsmaterial wie Broschüren und Whitepaper auf seiner Webseite an.</w:t>
      </w:r>
    </w:p>
    <w:p w14:paraId="65E25E6C" w14:textId="77777777" w:rsidR="00842CA0" w:rsidRDefault="00842CA0" w:rsidP="00B00DB5">
      <w:pPr>
        <w:spacing w:line="276" w:lineRule="auto"/>
        <w:rPr>
          <w:rFonts w:ascii="Arial" w:hAnsi="Arial" w:cs="Arial"/>
        </w:rPr>
      </w:pPr>
    </w:p>
    <w:p w14:paraId="7794F691" w14:textId="452F854F" w:rsidR="00AF3108" w:rsidRDefault="00AF3108" w:rsidP="00B00DB5">
      <w:pPr>
        <w:spacing w:line="276" w:lineRule="auto"/>
        <w:rPr>
          <w:rFonts w:ascii="Arial" w:hAnsi="Arial" w:cs="Arial"/>
        </w:rPr>
      </w:pPr>
      <w:r>
        <w:rPr>
          <w:rFonts w:ascii="Arial" w:hAnsi="Arial" w:cs="Arial"/>
        </w:rPr>
        <w:t>Besonderer Leckerbissen war die Präsentation der direkten Anbindung des Funk-Gateways FGW230 an die verschiedenen Gebäudecontroller von TEKKO (TC 1, TC 5 und TC 10). Damit bietet Telenot eine neue Sicherheits-All-in-</w:t>
      </w:r>
      <w:proofErr w:type="spellStart"/>
      <w:r>
        <w:rPr>
          <w:rFonts w:ascii="Arial" w:hAnsi="Arial" w:cs="Arial"/>
        </w:rPr>
        <w:t>one</w:t>
      </w:r>
      <w:proofErr w:type="spellEnd"/>
      <w:r>
        <w:rPr>
          <w:rFonts w:ascii="Arial" w:hAnsi="Arial" w:cs="Arial"/>
        </w:rPr>
        <w:t>-Lösung mit enormen Mehrwerten für die intelligente Steuerung im Bereich Eigenheim und Kleingewerbe hinsichtlich Sicherheit, Energieeffizienz und Komfort.</w:t>
      </w:r>
    </w:p>
    <w:p w14:paraId="2E4DD6E3" w14:textId="77777777" w:rsidR="00AF3108" w:rsidRDefault="00AF3108" w:rsidP="00B00DB5">
      <w:pPr>
        <w:spacing w:line="276" w:lineRule="auto"/>
        <w:rPr>
          <w:rFonts w:ascii="Arial" w:hAnsi="Arial" w:cs="Arial"/>
        </w:rPr>
      </w:pPr>
    </w:p>
    <w:p w14:paraId="3053357C" w14:textId="2A8155A8" w:rsidR="00843472" w:rsidRDefault="00D90144" w:rsidP="00B00DB5">
      <w:pPr>
        <w:spacing w:line="276" w:lineRule="auto"/>
        <w:rPr>
          <w:rFonts w:ascii="Arial" w:hAnsi="Arial" w:cs="Arial"/>
        </w:rPr>
      </w:pPr>
      <w:r>
        <w:rPr>
          <w:rFonts w:ascii="Arial" w:hAnsi="Arial" w:cs="Arial"/>
        </w:rPr>
        <w:t xml:space="preserve">Mit der Roadshow zeigt </w:t>
      </w:r>
      <w:r w:rsidR="00842CA0">
        <w:rPr>
          <w:rFonts w:ascii="Arial" w:hAnsi="Arial" w:cs="Arial"/>
        </w:rPr>
        <w:t>Telenot</w:t>
      </w:r>
      <w:r>
        <w:rPr>
          <w:rFonts w:ascii="Arial" w:hAnsi="Arial" w:cs="Arial"/>
        </w:rPr>
        <w:t xml:space="preserve"> einmal mehr seine </w:t>
      </w:r>
      <w:r w:rsidR="00842CA0">
        <w:rPr>
          <w:rFonts w:ascii="Arial" w:hAnsi="Arial" w:cs="Arial"/>
        </w:rPr>
        <w:t xml:space="preserve">Innovationskraft und </w:t>
      </w:r>
      <w:r>
        <w:rPr>
          <w:rFonts w:ascii="Arial" w:hAnsi="Arial" w:cs="Arial"/>
        </w:rPr>
        <w:t>Nähe zum Markt</w:t>
      </w:r>
      <w:r w:rsidR="00843472" w:rsidRPr="00D90144">
        <w:rPr>
          <w:rFonts w:ascii="Arial" w:hAnsi="Arial" w:cs="Arial"/>
        </w:rPr>
        <w:t xml:space="preserve">. </w:t>
      </w:r>
      <w:r w:rsidR="005423EC">
        <w:rPr>
          <w:rFonts w:ascii="Arial" w:hAnsi="Arial" w:cs="Arial"/>
        </w:rPr>
        <w:t xml:space="preserve">Thomas Taferner, </w:t>
      </w:r>
      <w:r w:rsidR="00AF3108">
        <w:rPr>
          <w:rFonts w:ascii="Arial" w:hAnsi="Arial" w:cs="Arial"/>
        </w:rPr>
        <w:t>Bereichsleiter Vertrieb und Marketing</w:t>
      </w:r>
      <w:r w:rsidR="005423EC">
        <w:rPr>
          <w:rFonts w:ascii="Arial" w:hAnsi="Arial" w:cs="Arial"/>
        </w:rPr>
        <w:t xml:space="preserve"> </w:t>
      </w:r>
      <w:r w:rsidR="00AF3108">
        <w:rPr>
          <w:rFonts w:ascii="Arial" w:hAnsi="Arial" w:cs="Arial"/>
        </w:rPr>
        <w:t>bei</w:t>
      </w:r>
      <w:r w:rsidR="00AF3108" w:rsidRPr="00D90144">
        <w:rPr>
          <w:rFonts w:ascii="Arial" w:hAnsi="Arial" w:cs="Arial"/>
        </w:rPr>
        <w:t xml:space="preserve"> </w:t>
      </w:r>
      <w:r w:rsidR="00843472" w:rsidRPr="00D90144">
        <w:rPr>
          <w:rFonts w:ascii="Arial" w:hAnsi="Arial" w:cs="Arial"/>
        </w:rPr>
        <w:t xml:space="preserve">Telenot betont: „Der </w:t>
      </w:r>
      <w:r>
        <w:rPr>
          <w:rFonts w:ascii="Arial" w:hAnsi="Arial" w:cs="Arial"/>
        </w:rPr>
        <w:t xml:space="preserve">regelmäßige intensive </w:t>
      </w:r>
      <w:r w:rsidR="00843472" w:rsidRPr="00D90144">
        <w:rPr>
          <w:rFonts w:ascii="Arial" w:hAnsi="Arial" w:cs="Arial"/>
        </w:rPr>
        <w:t xml:space="preserve">Austausch </w:t>
      </w:r>
      <w:r>
        <w:rPr>
          <w:rFonts w:ascii="Arial" w:hAnsi="Arial" w:cs="Arial"/>
        </w:rPr>
        <w:t xml:space="preserve">mit Branchenexperten und Kunden </w:t>
      </w:r>
      <w:r w:rsidR="00843472" w:rsidRPr="00D90144">
        <w:rPr>
          <w:rFonts w:ascii="Arial" w:hAnsi="Arial" w:cs="Arial"/>
        </w:rPr>
        <w:t xml:space="preserve">ist uns ein zentrales Anliegen. Nur so können wir unserem Anspruch als hochwertiger Komplettanbieter für Sicherheit in allen Gebäuden gerecht werden. Deshalb freut es uns besonders, dass </w:t>
      </w:r>
      <w:r w:rsidRPr="00D90144">
        <w:rPr>
          <w:rFonts w:ascii="Arial" w:hAnsi="Arial" w:cs="Arial"/>
        </w:rPr>
        <w:t>so viele</w:t>
      </w:r>
      <w:r w:rsidR="00843472" w:rsidRPr="00D90144">
        <w:rPr>
          <w:rFonts w:ascii="Arial" w:hAnsi="Arial" w:cs="Arial"/>
        </w:rPr>
        <w:t xml:space="preserve"> Besucherinnen und Besucher </w:t>
      </w:r>
      <w:r>
        <w:rPr>
          <w:rFonts w:ascii="Arial" w:hAnsi="Arial" w:cs="Arial"/>
        </w:rPr>
        <w:t>die</w:t>
      </w:r>
      <w:r w:rsidR="00843472" w:rsidRPr="00D90144">
        <w:rPr>
          <w:rFonts w:ascii="Arial" w:hAnsi="Arial" w:cs="Arial"/>
        </w:rPr>
        <w:t xml:space="preserve"> Veranstaltungen</w:t>
      </w:r>
      <w:r>
        <w:rPr>
          <w:rFonts w:ascii="Arial" w:hAnsi="Arial" w:cs="Arial"/>
        </w:rPr>
        <w:t xml:space="preserve"> der Roadshow</w:t>
      </w:r>
      <w:r w:rsidR="00843472" w:rsidRPr="00D90144">
        <w:rPr>
          <w:rFonts w:ascii="Arial" w:hAnsi="Arial" w:cs="Arial"/>
        </w:rPr>
        <w:t xml:space="preserve"> genutzt haben.“</w:t>
      </w:r>
    </w:p>
    <w:p w14:paraId="47F36F63" w14:textId="77777777" w:rsidR="009F0912" w:rsidRPr="00246C99" w:rsidRDefault="009F0912" w:rsidP="00246C99">
      <w:pPr>
        <w:spacing w:line="276" w:lineRule="auto"/>
        <w:rPr>
          <w:rFonts w:ascii="Arial" w:hAnsi="Arial" w:cs="Arial"/>
          <w:b/>
        </w:rPr>
      </w:pPr>
    </w:p>
    <w:p w14:paraId="2C6FD6B7" w14:textId="441231FF" w:rsidR="00C513E4" w:rsidRDefault="00246C99" w:rsidP="00246C99">
      <w:pPr>
        <w:spacing w:line="276" w:lineRule="auto"/>
        <w:rPr>
          <w:rFonts w:ascii="Arial" w:hAnsi="Arial" w:cs="Arial"/>
          <w:bCs/>
        </w:rPr>
      </w:pPr>
      <w:r w:rsidRPr="00246C99">
        <w:rPr>
          <w:rFonts w:ascii="Arial" w:hAnsi="Arial" w:cs="Arial"/>
          <w:b/>
        </w:rPr>
        <w:t>Mehr Informationen finden Sie unter:</w:t>
      </w:r>
      <w:r>
        <w:rPr>
          <w:rFonts w:ascii="Arial" w:hAnsi="Arial" w:cs="Arial"/>
          <w:b/>
        </w:rPr>
        <w:t xml:space="preserve"> </w:t>
      </w:r>
      <w:hyperlink r:id="rId8" w:history="1">
        <w:r w:rsidR="00842CA0" w:rsidRPr="006F149A">
          <w:rPr>
            <w:rStyle w:val="Hyperlink"/>
            <w:rFonts w:ascii="Arial" w:hAnsi="Arial" w:cs="Arial"/>
            <w:bCs/>
          </w:rPr>
          <w:t>https://www.telenot.com/</w:t>
        </w:r>
      </w:hyperlink>
    </w:p>
    <w:p w14:paraId="71DB9ED1" w14:textId="77777777" w:rsidR="00C513E4" w:rsidRDefault="00C513E4" w:rsidP="00CD6D47">
      <w:pPr>
        <w:spacing w:line="276" w:lineRule="auto"/>
        <w:rPr>
          <w:rFonts w:ascii="Arial" w:hAnsi="Arial" w:cs="Arial"/>
          <w:highlight w:val="yellow"/>
        </w:rPr>
      </w:pPr>
    </w:p>
    <w:p w14:paraId="5A207053" w14:textId="6042CE09" w:rsidR="00842CA0" w:rsidRDefault="00F74847" w:rsidP="00CD6D47">
      <w:pPr>
        <w:spacing w:line="276" w:lineRule="auto"/>
        <w:rPr>
          <w:rFonts w:ascii="Arial" w:hAnsi="Arial" w:cs="Arial"/>
          <w:highlight w:val="yellow"/>
        </w:rPr>
      </w:pPr>
      <w:r>
        <w:rPr>
          <w:rFonts w:ascii="Arial" w:hAnsi="Arial" w:cs="Arial"/>
          <w:noProof/>
        </w:rPr>
        <w:lastRenderedPageBreak/>
        <w:drawing>
          <wp:inline distT="0" distB="0" distL="0" distR="0" wp14:anchorId="7DE719F7" wp14:editId="71BEA058">
            <wp:extent cx="3051425" cy="2034283"/>
            <wp:effectExtent l="0" t="0" r="0" b="0"/>
            <wp:docPr id="158680995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09959" name="Grafik 2"/>
                    <pic:cNvPicPr/>
                  </pic:nvPicPr>
                  <pic:blipFill>
                    <a:blip r:embed="rId9"/>
                    <a:stretch>
                      <a:fillRect/>
                    </a:stretch>
                  </pic:blipFill>
                  <pic:spPr>
                    <a:xfrm>
                      <a:off x="0" y="0"/>
                      <a:ext cx="3083800" cy="2055866"/>
                    </a:xfrm>
                    <a:prstGeom prst="rect">
                      <a:avLst/>
                    </a:prstGeom>
                  </pic:spPr>
                </pic:pic>
              </a:graphicData>
            </a:graphic>
          </wp:inline>
        </w:drawing>
      </w:r>
    </w:p>
    <w:p w14:paraId="10547017" w14:textId="77777777" w:rsidR="00842CA0" w:rsidRDefault="00842CA0" w:rsidP="00CD6D47">
      <w:pPr>
        <w:spacing w:line="276" w:lineRule="auto"/>
        <w:rPr>
          <w:rFonts w:ascii="Arial" w:hAnsi="Arial" w:cs="Arial"/>
          <w:highlight w:val="yellow"/>
        </w:rPr>
      </w:pPr>
    </w:p>
    <w:p w14:paraId="648F3E83" w14:textId="3BE6DF57" w:rsidR="005D3D6B" w:rsidRDefault="005D3D6B" w:rsidP="00CD6D47">
      <w:pPr>
        <w:spacing w:line="276" w:lineRule="auto"/>
        <w:rPr>
          <w:rFonts w:ascii="Arial" w:hAnsi="Arial" w:cs="Arial"/>
          <w:highlight w:val="yellow"/>
        </w:rPr>
      </w:pPr>
    </w:p>
    <w:p w14:paraId="41CDD125" w14:textId="6FA1EE29" w:rsidR="00E6492E" w:rsidRDefault="00F74847" w:rsidP="00CD6D47">
      <w:pPr>
        <w:spacing w:line="276" w:lineRule="auto"/>
        <w:rPr>
          <w:rFonts w:ascii="Arial" w:hAnsi="Arial" w:cs="Arial"/>
        </w:rPr>
      </w:pPr>
      <w:r>
        <w:rPr>
          <w:rFonts w:ascii="Arial" w:hAnsi="Arial" w:cs="Arial"/>
          <w:noProof/>
        </w:rPr>
        <w:drawing>
          <wp:inline distT="0" distB="0" distL="0" distR="0" wp14:anchorId="33D6116A" wp14:editId="31BAAD2B">
            <wp:extent cx="3097410" cy="2072110"/>
            <wp:effectExtent l="0" t="0" r="1905" b="0"/>
            <wp:docPr id="76661745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617454" name="Grafik 3"/>
                    <pic:cNvPicPr/>
                  </pic:nvPicPr>
                  <pic:blipFill>
                    <a:blip r:embed="rId10"/>
                    <a:stretch>
                      <a:fillRect/>
                    </a:stretch>
                  </pic:blipFill>
                  <pic:spPr>
                    <a:xfrm>
                      <a:off x="0" y="0"/>
                      <a:ext cx="3097410" cy="2072110"/>
                    </a:xfrm>
                    <a:prstGeom prst="rect">
                      <a:avLst/>
                    </a:prstGeom>
                  </pic:spPr>
                </pic:pic>
              </a:graphicData>
            </a:graphic>
          </wp:inline>
        </w:drawing>
      </w:r>
    </w:p>
    <w:p w14:paraId="1360749A" w14:textId="77777777" w:rsidR="00E6492E" w:rsidRDefault="00E6492E" w:rsidP="00CD6D47">
      <w:pPr>
        <w:spacing w:line="276" w:lineRule="auto"/>
        <w:rPr>
          <w:rFonts w:ascii="Arial" w:hAnsi="Arial" w:cs="Arial"/>
          <w:b/>
          <w:bCs/>
        </w:rPr>
      </w:pPr>
    </w:p>
    <w:p w14:paraId="2BFEA627" w14:textId="233DA6F0" w:rsidR="00D128E2" w:rsidRDefault="00F74847" w:rsidP="00CD6D47">
      <w:pPr>
        <w:spacing w:line="276" w:lineRule="auto"/>
        <w:rPr>
          <w:rFonts w:ascii="Arial" w:hAnsi="Arial" w:cs="Arial"/>
          <w:b/>
          <w:bCs/>
        </w:rPr>
      </w:pPr>
      <w:r>
        <w:rPr>
          <w:rFonts w:ascii="Arial" w:hAnsi="Arial" w:cs="Arial"/>
          <w:b/>
          <w:bCs/>
        </w:rPr>
        <w:t xml:space="preserve">Bildtext: </w:t>
      </w:r>
    </w:p>
    <w:p w14:paraId="408F0634" w14:textId="6586BA35" w:rsidR="00F74847" w:rsidRPr="00F74847" w:rsidRDefault="00F74847" w:rsidP="00CD6D47">
      <w:pPr>
        <w:spacing w:line="276" w:lineRule="auto"/>
        <w:rPr>
          <w:rFonts w:ascii="Arial" w:hAnsi="Arial" w:cs="Arial"/>
        </w:rPr>
      </w:pPr>
      <w:r w:rsidRPr="00F74847">
        <w:rPr>
          <w:rFonts w:ascii="Arial" w:hAnsi="Arial" w:cs="Arial"/>
        </w:rPr>
        <w:t xml:space="preserve">Geballte Kompetenz von Telenot und TEKKO vor einem gespannt lauschenden Fachpublikum, wie hier in Stuttgart. </w:t>
      </w:r>
      <w:r>
        <w:rPr>
          <w:rFonts w:ascii="Arial" w:hAnsi="Arial" w:cs="Arial"/>
        </w:rPr>
        <w:t xml:space="preserve">Thorsten </w:t>
      </w:r>
      <w:proofErr w:type="spellStart"/>
      <w:r>
        <w:rPr>
          <w:rFonts w:ascii="Arial" w:hAnsi="Arial" w:cs="Arial"/>
        </w:rPr>
        <w:t>Jeckl</w:t>
      </w:r>
      <w:proofErr w:type="spellEnd"/>
      <w:r>
        <w:rPr>
          <w:rFonts w:ascii="Arial" w:hAnsi="Arial" w:cs="Arial"/>
        </w:rPr>
        <w:t xml:space="preserve">, Tim Schütz, Deborah Koller und Thorsten </w:t>
      </w:r>
      <w:proofErr w:type="spellStart"/>
      <w:r>
        <w:rPr>
          <w:rFonts w:ascii="Arial" w:hAnsi="Arial" w:cs="Arial"/>
        </w:rPr>
        <w:t>Hammele</w:t>
      </w:r>
      <w:proofErr w:type="spellEnd"/>
      <w:r>
        <w:rPr>
          <w:rFonts w:ascii="Arial" w:hAnsi="Arial" w:cs="Arial"/>
        </w:rPr>
        <w:t xml:space="preserve"> (Bild 1 v.l.n.r.) referierten über die gesamte Palette der elektronischen Sicherheitstechnik. </w:t>
      </w:r>
    </w:p>
    <w:p w14:paraId="1EE7DBB2" w14:textId="77777777" w:rsidR="00D128E2" w:rsidRDefault="00D128E2" w:rsidP="00CD6D47">
      <w:pPr>
        <w:spacing w:line="276" w:lineRule="auto"/>
        <w:rPr>
          <w:rFonts w:ascii="Arial" w:hAnsi="Arial" w:cs="Arial"/>
        </w:rPr>
      </w:pPr>
    </w:p>
    <w:p w14:paraId="728901E8" w14:textId="77777777" w:rsidR="00D128E2" w:rsidRDefault="00D128E2" w:rsidP="00CD6D47">
      <w:pPr>
        <w:spacing w:line="276" w:lineRule="auto"/>
        <w:rPr>
          <w:rFonts w:ascii="Arial" w:hAnsi="Arial" w:cs="Arial"/>
        </w:rPr>
      </w:pPr>
    </w:p>
    <w:p w14:paraId="4F97EEA6" w14:textId="77777777" w:rsidR="00D128E2" w:rsidRDefault="00D128E2" w:rsidP="00D128E2">
      <w:pPr>
        <w:spacing w:line="276" w:lineRule="auto"/>
        <w:rPr>
          <w:rFonts w:ascii="Arial" w:hAnsi="Arial" w:cs="Arial"/>
        </w:rPr>
      </w:pPr>
    </w:p>
    <w:p w14:paraId="6142566F" w14:textId="77777777" w:rsidR="005D3D6B" w:rsidRDefault="005D3D6B" w:rsidP="00CD6D47">
      <w:pPr>
        <w:spacing w:line="276" w:lineRule="auto"/>
        <w:rPr>
          <w:rFonts w:ascii="Arial" w:hAnsi="Arial" w:cs="Arial"/>
          <w:highlight w:val="yellow"/>
        </w:rPr>
      </w:pPr>
    </w:p>
    <w:p w14:paraId="12BC9D63" w14:textId="77777777" w:rsidR="00842CA0" w:rsidRDefault="00842CA0" w:rsidP="00CD6D47">
      <w:pPr>
        <w:spacing w:line="276" w:lineRule="auto"/>
        <w:rPr>
          <w:rFonts w:ascii="Arial" w:hAnsi="Arial" w:cs="Arial"/>
          <w:highlight w:val="yellow"/>
        </w:rPr>
      </w:pPr>
    </w:p>
    <w:p w14:paraId="7AFE8653" w14:textId="77777777" w:rsidR="00F74847" w:rsidRDefault="00F74847" w:rsidP="00CD6D47">
      <w:pPr>
        <w:spacing w:line="276" w:lineRule="auto"/>
        <w:rPr>
          <w:rFonts w:ascii="Arial" w:hAnsi="Arial" w:cs="Arial"/>
          <w:highlight w:val="yellow"/>
        </w:rPr>
      </w:pPr>
    </w:p>
    <w:p w14:paraId="2E951C9E" w14:textId="77777777" w:rsidR="00F74847" w:rsidRDefault="00F74847" w:rsidP="00CD6D47">
      <w:pPr>
        <w:spacing w:line="276" w:lineRule="auto"/>
        <w:rPr>
          <w:rFonts w:ascii="Arial" w:hAnsi="Arial" w:cs="Arial"/>
          <w:highlight w:val="yellow"/>
        </w:rPr>
      </w:pPr>
    </w:p>
    <w:p w14:paraId="6E43F26D" w14:textId="77777777" w:rsidR="00F74847" w:rsidRDefault="00F74847" w:rsidP="00CD6D47">
      <w:pPr>
        <w:spacing w:line="276" w:lineRule="auto"/>
        <w:rPr>
          <w:rFonts w:ascii="Arial" w:hAnsi="Arial" w:cs="Arial"/>
          <w:highlight w:val="yellow"/>
        </w:rPr>
      </w:pPr>
    </w:p>
    <w:p w14:paraId="2699A683" w14:textId="77777777" w:rsidR="00842CA0" w:rsidRPr="006E5163" w:rsidRDefault="00842CA0" w:rsidP="00CD6D47">
      <w:pPr>
        <w:spacing w:line="276" w:lineRule="auto"/>
        <w:rPr>
          <w:rFonts w:ascii="Arial" w:hAnsi="Arial" w:cs="Arial"/>
          <w:highlight w:val="yellow"/>
        </w:rPr>
      </w:pPr>
    </w:p>
    <w:p w14:paraId="7D0BDC20" w14:textId="58F5EEC5" w:rsidR="00CD106F" w:rsidRDefault="00CD106F" w:rsidP="00CD106F">
      <w:pPr>
        <w:rPr>
          <w:rFonts w:ascii="Arial" w:hAnsi="Arial" w:cs="Arial"/>
          <w:i/>
          <w:iCs/>
        </w:rPr>
      </w:pPr>
      <w:r>
        <w:rPr>
          <w:rFonts w:ascii="Arial" w:hAnsi="Arial" w:cs="Arial"/>
          <w:i/>
          <w:iCs/>
        </w:rPr>
        <w:t>Über Telenot:</w:t>
      </w:r>
    </w:p>
    <w:p w14:paraId="4B08BAC0" w14:textId="5D717B9A" w:rsidR="00CD106F" w:rsidRDefault="00CD106F" w:rsidP="00CD106F">
      <w:pPr>
        <w:rPr>
          <w:rFonts w:ascii="Arial" w:hAnsi="Arial" w:cs="Arial"/>
          <w:bCs/>
          <w:i/>
          <w:iCs/>
        </w:rPr>
      </w:pPr>
      <w:r>
        <w:rPr>
          <w:rFonts w:ascii="Arial" w:hAnsi="Arial" w:cs="Arial"/>
          <w:i/>
          <w:iCs/>
          <w:color w:val="000000"/>
        </w:rPr>
        <w:t xml:space="preserve">Telenot ist ein führender deutscher Hersteller von elektronischer Sicherheitstechnik und Alarmanlagen mit Hauptsitz in Aalen, Süddeutschland. Die Produkte verfügen über Einzel- und </w:t>
      </w:r>
      <w:r>
        <w:rPr>
          <w:rFonts w:ascii="Arial" w:hAnsi="Arial" w:cs="Arial"/>
          <w:i/>
          <w:iCs/>
          <w:color w:val="000000"/>
        </w:rPr>
        <w:lastRenderedPageBreak/>
        <w:t>Systemanerkennung der VdS Schadenverhütung, des VSÖ Verbandes der Sicherheitsunternehmen Österreich und des SES Verbandes Schweizer Errichter von Sicherheitsanlagen. VdS, VSÖ und SES sind offizielle Organe für die Prüfung und Anerkennung von Sicherheitsprodukten</w:t>
      </w:r>
      <w:r w:rsidRPr="00AC597C">
        <w:rPr>
          <w:rFonts w:ascii="Arial" w:hAnsi="Arial" w:cs="Arial"/>
          <w:i/>
          <w:iCs/>
        </w:rPr>
        <w:t>.</w:t>
      </w:r>
      <w:r w:rsidRPr="00AC597C">
        <w:rPr>
          <w:rStyle w:val="apple-converted-space"/>
          <w:rFonts w:ascii="Arial" w:hAnsi="Arial" w:cs="Arial"/>
          <w:i/>
          <w:iCs/>
        </w:rPr>
        <w:t> </w:t>
      </w:r>
      <w:r w:rsidRPr="00AC597C">
        <w:rPr>
          <w:rFonts w:ascii="Arial" w:hAnsi="Arial" w:cs="Arial"/>
          <w:bCs/>
          <w:i/>
          <w:iCs/>
        </w:rPr>
        <w:t>Damit garantiert Telenot verbriefte Sicherheit in Deutschland, Österreich, der Schweiz und zahlreichen weiteren europäischen Ländern.</w:t>
      </w:r>
      <w:r w:rsidR="006F7A4A">
        <w:rPr>
          <w:rFonts w:ascii="Arial" w:hAnsi="Arial" w:cs="Arial"/>
          <w:bCs/>
          <w:i/>
          <w:iCs/>
        </w:rPr>
        <w:t xml:space="preserve"> </w:t>
      </w:r>
      <w:r w:rsidR="006F7A4A">
        <w:rPr>
          <w:rStyle w:val="apple-converted-space"/>
          <w:rFonts w:ascii="Arial" w:hAnsi="Arial" w:cs="Arial"/>
          <w:i/>
          <w:iCs/>
        </w:rPr>
        <w:t>Über 500 Autorisierte Telenot-Stützpunktfachbetriebe sorgen vor Ort für beste Beratung und Sicherheit mit Brief und Siegel.</w:t>
      </w:r>
    </w:p>
    <w:p w14:paraId="6D68DF18" w14:textId="6BFB85CB" w:rsidR="0015577F" w:rsidRDefault="00CD106F" w:rsidP="004B25B3">
      <w:pPr>
        <w:rPr>
          <w:rFonts w:ascii="Arial" w:hAnsi="Arial" w:cs="Arial"/>
          <w:bCs/>
        </w:rPr>
      </w:pPr>
      <w:hyperlink r:id="rId11" w:history="1">
        <w:r w:rsidRPr="007353DD">
          <w:rPr>
            <w:rStyle w:val="Hyperlink"/>
            <w:rFonts w:ascii="Arial" w:hAnsi="Arial" w:cs="Arial"/>
            <w:bCs/>
          </w:rPr>
          <w:t>www.telenot.com</w:t>
        </w:r>
      </w:hyperlink>
      <w:r>
        <w:rPr>
          <w:rFonts w:ascii="Arial" w:hAnsi="Arial" w:cs="Arial"/>
          <w:bCs/>
        </w:rPr>
        <w:t xml:space="preserve"> </w:t>
      </w:r>
    </w:p>
    <w:p w14:paraId="0E3FA424" w14:textId="77777777" w:rsidR="0079242D" w:rsidRDefault="0079242D" w:rsidP="004B25B3">
      <w:pPr>
        <w:rPr>
          <w:rFonts w:ascii="Arial" w:hAnsi="Arial" w:cs="Arial"/>
          <w:b/>
          <w:bCs/>
          <w:color w:val="FF0000"/>
          <w:lang w:val="x-none" w:eastAsia="x-none"/>
        </w:rPr>
      </w:pPr>
    </w:p>
    <w:p w14:paraId="17088253" w14:textId="77777777" w:rsidR="0015577F" w:rsidRDefault="0015577F" w:rsidP="00C035CE">
      <w:pPr>
        <w:overflowPunct/>
        <w:autoSpaceDE/>
        <w:autoSpaceDN/>
        <w:adjustRightInd/>
        <w:spacing w:line="240" w:lineRule="auto"/>
        <w:textAlignment w:val="auto"/>
        <w:rPr>
          <w:rFonts w:ascii="Arial" w:hAnsi="Arial" w:cs="Arial"/>
          <w:b/>
          <w:bCs/>
          <w:color w:val="FF0000"/>
          <w:lang w:val="x-none" w:eastAsia="x-none"/>
        </w:rPr>
      </w:pPr>
    </w:p>
    <w:p w14:paraId="6DDF7E6D" w14:textId="23448755" w:rsidR="00CD106F" w:rsidRDefault="00CD106F" w:rsidP="00C035CE">
      <w:pPr>
        <w:overflowPunct/>
        <w:autoSpaceDE/>
        <w:autoSpaceDN/>
        <w:adjustRightInd/>
        <w:spacing w:line="240" w:lineRule="auto"/>
        <w:textAlignment w:val="auto"/>
        <w:rPr>
          <w:rFonts w:ascii="Arial" w:hAnsi="Arial" w:cs="Arial"/>
          <w:b/>
          <w:bCs/>
          <w:color w:val="FF0000"/>
          <w:lang w:val="x-none" w:eastAsia="x-none"/>
        </w:rPr>
      </w:pPr>
      <w:r w:rsidRPr="00B6205D">
        <w:rPr>
          <w:rFonts w:ascii="Arial" w:hAnsi="Arial" w:cs="Arial"/>
          <w:b/>
          <w:bCs/>
          <w:color w:val="FF0000"/>
          <w:lang w:val="x-none" w:eastAsia="x-none"/>
        </w:rPr>
        <w:t>Beachten Sie bitte, dass die Veröffentlichung de</w:t>
      </w:r>
      <w:r>
        <w:rPr>
          <w:rFonts w:ascii="Arial" w:hAnsi="Arial" w:cs="Arial"/>
          <w:b/>
          <w:bCs/>
          <w:color w:val="FF0000"/>
          <w:lang w:val="x-none" w:eastAsia="x-none"/>
        </w:rPr>
        <w:t>r Bilder</w:t>
      </w:r>
      <w:r w:rsidRPr="00B6205D">
        <w:rPr>
          <w:rFonts w:ascii="Arial" w:hAnsi="Arial" w:cs="Arial"/>
          <w:b/>
          <w:bCs/>
          <w:color w:val="FF0000"/>
          <w:lang w:val="x-none" w:eastAsia="x-none"/>
        </w:rPr>
        <w:t xml:space="preserve"> nur unter Angabe der Fotoquelle zulässig ist. Zudem ist aus rechtlichen Gründen eine Nutzung der Bilddaten nur in Verbindung mit dem entsprechenden Pressetext gestattet. Die Bilder dürfen nicht für andere Zwecke verwendet werden. Diese sind urheberrechtlich durch die Telenot Electronic GmbH mit Stammsitz in Aalen/Württ. (Deutschland) geschützt. Zuwiderhandlungen werden zur Anzeige gebracht.</w:t>
      </w:r>
    </w:p>
    <w:p w14:paraId="32021E93" w14:textId="77777777" w:rsidR="00CD106F" w:rsidRDefault="00CD106F" w:rsidP="00CD106F">
      <w:pPr>
        <w:spacing w:line="276" w:lineRule="auto"/>
        <w:rPr>
          <w:rFonts w:ascii="Arial" w:hAnsi="Arial" w:cs="Arial"/>
          <w:sz w:val="20"/>
        </w:rPr>
      </w:pPr>
    </w:p>
    <w:p w14:paraId="5F0BE18A" w14:textId="77777777" w:rsidR="001B7D3C" w:rsidRDefault="001B7D3C" w:rsidP="001B7D3C">
      <w:pPr>
        <w:rPr>
          <w:rFonts w:ascii="Arial" w:hAnsi="Arial" w:cs="Arial"/>
          <w:szCs w:val="22"/>
        </w:rPr>
      </w:pPr>
    </w:p>
    <w:p w14:paraId="0985AE9A" w14:textId="7FA6041D" w:rsidR="006117B0" w:rsidRPr="00291288" w:rsidRDefault="006117B0" w:rsidP="009806F8">
      <w:pPr>
        <w:rPr>
          <w:rFonts w:ascii="Arial" w:hAnsi="Arial" w:cs="Arial"/>
          <w:szCs w:val="22"/>
        </w:rPr>
      </w:pPr>
    </w:p>
    <w:sectPr w:rsidR="006117B0" w:rsidRPr="00291288" w:rsidSect="00CD2E8D">
      <w:headerReference w:type="default" r:id="rId12"/>
      <w:footerReference w:type="default" r:id="rId13"/>
      <w:pgSz w:w="11907" w:h="16840" w:code="9"/>
      <w:pgMar w:top="2269" w:right="2268" w:bottom="1701" w:left="2268" w:header="851"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AF83C" w14:textId="77777777" w:rsidR="00495E7B" w:rsidRDefault="00495E7B">
      <w:r>
        <w:separator/>
      </w:r>
    </w:p>
  </w:endnote>
  <w:endnote w:type="continuationSeparator" w:id="0">
    <w:p w14:paraId="1D80AE66" w14:textId="77777777" w:rsidR="00495E7B" w:rsidRDefault="00495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45 Light">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45">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OBLIQUE">
    <w:altName w:val="Arial"/>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4DEE3" w14:textId="77777777" w:rsidR="0023643E" w:rsidRDefault="008850E9">
    <w:pPr>
      <w:pStyle w:val="Fuzeile"/>
      <w:spacing w:line="240" w:lineRule="auto"/>
      <w:rPr>
        <w:rFonts w:ascii="Frutiger 45 Light" w:hAnsi="Frutiger 45 Light"/>
        <w:sz w:val="16"/>
      </w:rPr>
    </w:pPr>
    <w:r>
      <w:rPr>
        <w:rFonts w:ascii="Frutiger 45 Light" w:hAnsi="Frutiger 45 Light"/>
        <w:noProof/>
        <w:sz w:val="16"/>
      </w:rPr>
      <w:drawing>
        <wp:anchor distT="0" distB="0" distL="114300" distR="114300" simplePos="0" relativeHeight="251658240" behindDoc="1" locked="0" layoutInCell="1" allowOverlap="1" wp14:anchorId="0659C6FA" wp14:editId="3D33166C">
          <wp:simplePos x="0" y="0"/>
          <wp:positionH relativeFrom="column">
            <wp:posOffset>27305</wp:posOffset>
          </wp:positionH>
          <wp:positionV relativeFrom="paragraph">
            <wp:posOffset>94615</wp:posOffset>
          </wp:positionV>
          <wp:extent cx="5334000" cy="264795"/>
          <wp:effectExtent l="0" t="0" r="0" b="0"/>
          <wp:wrapNone/>
          <wp:docPr id="15" name="Bild 15" descr="ecom_Fußzeile_Doku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ecom_Fußzeile_Doku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264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rutiger 45 Light" w:hAnsi="Frutiger 45 Light"/>
        <w:noProof/>
        <w:sz w:val="16"/>
      </w:rPr>
      <mc:AlternateContent>
        <mc:Choice Requires="wps">
          <w:drawing>
            <wp:anchor distT="0" distB="0" distL="114300" distR="114300" simplePos="0" relativeHeight="251657216" behindDoc="0" locked="0" layoutInCell="1" allowOverlap="1" wp14:anchorId="6BF01083" wp14:editId="73B66547">
              <wp:simplePos x="0" y="0"/>
              <wp:positionH relativeFrom="column">
                <wp:posOffset>5285105</wp:posOffset>
              </wp:positionH>
              <wp:positionV relativeFrom="paragraph">
                <wp:posOffset>170815</wp:posOffset>
              </wp:positionV>
              <wp:extent cx="649605" cy="304800"/>
              <wp:effectExtent l="0" t="0" r="0" b="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01083" id="Rectangle 14" o:spid="_x0000_s1026" style="position:absolute;margin-left:416.15pt;margin-top:13.45pt;width:51.1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" filled="f" stroked="f" strokeweight="0">
              <v:path arrowok="t"/>
              <v:textbox inset="0,0,0,0">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12BD7" w14:textId="77777777" w:rsidR="00495E7B" w:rsidRDefault="00495E7B">
      <w:r>
        <w:separator/>
      </w:r>
    </w:p>
  </w:footnote>
  <w:footnote w:type="continuationSeparator" w:id="0">
    <w:p w14:paraId="4C50208B" w14:textId="77777777" w:rsidR="00495E7B" w:rsidRDefault="00495E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6A70" w14:textId="77777777" w:rsidR="0023643E" w:rsidRPr="0079270C" w:rsidRDefault="008850E9" w:rsidP="00290A9B">
    <w:pPr>
      <w:pStyle w:val="Kopfzeile"/>
      <w:jc w:val="center"/>
      <w:rPr>
        <w:rFonts w:ascii="Frutiger 45 Light" w:hAnsi="Frutiger 45 Light"/>
        <w:b/>
        <w:sz w:val="32"/>
        <w:szCs w:val="32"/>
      </w:rPr>
    </w:pPr>
    <w:r>
      <w:rPr>
        <w:rFonts w:ascii="HELVETICA OBLIQUE" w:hAnsi="HELVETICA OBLIQUE" w:cs="HELVETICA OBLIQUE"/>
        <w:noProof/>
        <w:sz w:val="24"/>
        <w:szCs w:val="24"/>
      </w:rPr>
      <w:drawing>
        <wp:inline distT="0" distB="0" distL="0" distR="0" wp14:anchorId="789F57DB" wp14:editId="13FA59F5">
          <wp:extent cx="3458210" cy="53594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8210" cy="535940"/>
                  </a:xfrm>
                  <a:prstGeom prst="rect">
                    <a:avLst/>
                  </a:prstGeom>
                  <a:noFill/>
                  <a:ln>
                    <a:noFill/>
                  </a:ln>
                </pic:spPr>
              </pic:pic>
            </a:graphicData>
          </a:graphic>
        </wp:inline>
      </w:drawing>
    </w:r>
  </w:p>
  <w:p w14:paraId="41D22055" w14:textId="77777777" w:rsidR="0023643E" w:rsidRPr="0079270C" w:rsidRDefault="0023643E">
    <w:pPr>
      <w:pStyle w:val="Kopfzeile"/>
      <w:rPr>
        <w:rFonts w:ascii="Frutiger 45 Light" w:hAnsi="Frutiger 45 Light"/>
        <w:b/>
      </w:rPr>
    </w:pPr>
  </w:p>
  <w:p w14:paraId="352F27F5" w14:textId="77777777" w:rsidR="0023643E" w:rsidRDefault="0023643E" w:rsidP="0079270C">
    <w:pPr>
      <w:pStyle w:val="Kopfzeile"/>
      <w:rPr>
        <w:rFonts w:ascii="Frutiger 45 Light" w:hAnsi="Frutiger 45 Light"/>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C668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8D9C2E3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41A4B"/>
    <w:multiLevelType w:val="multilevel"/>
    <w:tmpl w:val="F10CEEBE"/>
    <w:lvl w:ilvl="0">
      <w:start w:val="1980"/>
      <w:numFmt w:val="decimal"/>
      <w:lvlText w:val="%1"/>
      <w:lvlJc w:val="left"/>
      <w:pPr>
        <w:tabs>
          <w:tab w:val="num" w:pos="2880"/>
        </w:tabs>
        <w:ind w:left="2880" w:hanging="2880"/>
      </w:pPr>
      <w:rPr>
        <w:rFonts w:hint="default"/>
      </w:rPr>
    </w:lvl>
    <w:lvl w:ilvl="1">
      <w:start w:val="2002"/>
      <w:numFmt w:val="decimal"/>
      <w:lvlText w:val="%1-%2"/>
      <w:lvlJc w:val="left"/>
      <w:pPr>
        <w:tabs>
          <w:tab w:val="num" w:pos="2880"/>
        </w:tabs>
        <w:ind w:left="2880" w:hanging="2880"/>
      </w:pPr>
      <w:rPr>
        <w:rFonts w:hint="default"/>
      </w:rPr>
    </w:lvl>
    <w:lvl w:ilvl="2">
      <w:start w:val="1"/>
      <w:numFmt w:val="decimal"/>
      <w:lvlText w:val="%1-%2.%3"/>
      <w:lvlJc w:val="left"/>
      <w:pPr>
        <w:tabs>
          <w:tab w:val="num" w:pos="2880"/>
        </w:tabs>
        <w:ind w:left="2880" w:hanging="2880"/>
      </w:pPr>
      <w:rPr>
        <w:rFonts w:hint="default"/>
      </w:rPr>
    </w:lvl>
    <w:lvl w:ilvl="3">
      <w:start w:val="1"/>
      <w:numFmt w:val="decimal"/>
      <w:lvlText w:val="%1-%2.%3.%4"/>
      <w:lvlJc w:val="left"/>
      <w:pPr>
        <w:tabs>
          <w:tab w:val="num" w:pos="2880"/>
        </w:tabs>
        <w:ind w:left="2880" w:hanging="2880"/>
      </w:pPr>
      <w:rPr>
        <w:rFonts w:hint="default"/>
      </w:rPr>
    </w:lvl>
    <w:lvl w:ilvl="4">
      <w:start w:val="1"/>
      <w:numFmt w:val="decimal"/>
      <w:lvlText w:val="%1-%2.%3.%4.%5"/>
      <w:lvlJc w:val="left"/>
      <w:pPr>
        <w:tabs>
          <w:tab w:val="num" w:pos="2880"/>
        </w:tabs>
        <w:ind w:left="2880" w:hanging="2880"/>
      </w:pPr>
      <w:rPr>
        <w:rFonts w:hint="default"/>
      </w:rPr>
    </w:lvl>
    <w:lvl w:ilvl="5">
      <w:start w:val="1"/>
      <w:numFmt w:val="decimal"/>
      <w:lvlText w:val="%1-%2.%3.%4.%5.%6"/>
      <w:lvlJc w:val="left"/>
      <w:pPr>
        <w:tabs>
          <w:tab w:val="num" w:pos="2880"/>
        </w:tabs>
        <w:ind w:left="2880" w:hanging="288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3" w15:restartNumberingAfterBreak="0">
    <w:nsid w:val="13792ABA"/>
    <w:multiLevelType w:val="hybridMultilevel"/>
    <w:tmpl w:val="F11EBE84"/>
    <w:lvl w:ilvl="0" w:tplc="7D0EF004">
      <w:start w:val="1"/>
      <w:numFmt w:val="decimal"/>
      <w:lvlText w:val="%1."/>
      <w:lvlJc w:val="left"/>
      <w:pPr>
        <w:ind w:left="720" w:hanging="360"/>
      </w:pPr>
      <w:rPr>
        <w:rFonts w:ascii="Frutiger 45 Light" w:eastAsia="Times New Roman" w:hAnsi="Frutiger 45 Light" w:cs="Times New Roman"/>
      </w:rPr>
    </w:lvl>
    <w:lvl w:ilvl="1" w:tplc="04070001">
      <w:start w:val="1"/>
      <w:numFmt w:val="bullet"/>
      <w:lvlText w:val=""/>
      <w:lvlJc w:val="left"/>
      <w:pPr>
        <w:ind w:left="1440" w:hanging="360"/>
      </w:pPr>
      <w:rPr>
        <w:rFonts w:ascii="Symbol" w:hAnsi="Symbol" w:hint="default"/>
      </w:rPr>
    </w:lvl>
    <w:lvl w:ilvl="2" w:tplc="04070003">
      <w:start w:val="1"/>
      <w:numFmt w:val="bullet"/>
      <w:lvlText w:val="o"/>
      <w:lvlJc w:val="left"/>
      <w:pPr>
        <w:ind w:left="234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FC308A"/>
    <w:multiLevelType w:val="hybridMultilevel"/>
    <w:tmpl w:val="ADE265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C058D0"/>
    <w:multiLevelType w:val="hybridMultilevel"/>
    <w:tmpl w:val="DCA07CD6"/>
    <w:lvl w:ilvl="0" w:tplc="328A346E">
      <w:numFmt w:val="bullet"/>
      <w:lvlText w:val="•"/>
      <w:lvlJc w:val="left"/>
      <w:pPr>
        <w:ind w:left="1060" w:hanging="70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8783D39"/>
    <w:multiLevelType w:val="hybridMultilevel"/>
    <w:tmpl w:val="D396B22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B32A9B"/>
    <w:multiLevelType w:val="hybridMultilevel"/>
    <w:tmpl w:val="7F6844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FA6389"/>
    <w:multiLevelType w:val="multilevel"/>
    <w:tmpl w:val="971CA2B0"/>
    <w:lvl w:ilvl="0">
      <w:start w:val="1960"/>
      <w:numFmt w:val="decimal"/>
      <w:lvlText w:val="%1"/>
      <w:lvlJc w:val="left"/>
      <w:pPr>
        <w:tabs>
          <w:tab w:val="num" w:pos="2832"/>
        </w:tabs>
        <w:ind w:left="2832" w:hanging="2832"/>
      </w:pPr>
      <w:rPr>
        <w:rFonts w:hint="default"/>
      </w:rPr>
    </w:lvl>
    <w:lvl w:ilvl="1">
      <w:start w:val="1979"/>
      <w:numFmt w:val="decimal"/>
      <w:lvlText w:val="%1-%2"/>
      <w:lvlJc w:val="left"/>
      <w:pPr>
        <w:tabs>
          <w:tab w:val="num" w:pos="2832"/>
        </w:tabs>
        <w:ind w:left="2832" w:hanging="2832"/>
      </w:pPr>
      <w:rPr>
        <w:rFonts w:hint="default"/>
      </w:rPr>
    </w:lvl>
    <w:lvl w:ilvl="2">
      <w:start w:val="1"/>
      <w:numFmt w:val="decimal"/>
      <w:lvlText w:val="%1-%2.%3"/>
      <w:lvlJc w:val="left"/>
      <w:pPr>
        <w:tabs>
          <w:tab w:val="num" w:pos="2832"/>
        </w:tabs>
        <w:ind w:left="2832" w:hanging="2832"/>
      </w:pPr>
      <w:rPr>
        <w:rFonts w:hint="default"/>
      </w:rPr>
    </w:lvl>
    <w:lvl w:ilvl="3">
      <w:start w:val="1"/>
      <w:numFmt w:val="decimal"/>
      <w:lvlText w:val="%1-%2.%3.%4"/>
      <w:lvlJc w:val="left"/>
      <w:pPr>
        <w:tabs>
          <w:tab w:val="num" w:pos="2832"/>
        </w:tabs>
        <w:ind w:left="2832" w:hanging="2832"/>
      </w:pPr>
      <w:rPr>
        <w:rFonts w:hint="default"/>
      </w:rPr>
    </w:lvl>
    <w:lvl w:ilvl="4">
      <w:start w:val="1"/>
      <w:numFmt w:val="decimal"/>
      <w:lvlText w:val="%1-%2.%3.%4.%5"/>
      <w:lvlJc w:val="left"/>
      <w:pPr>
        <w:tabs>
          <w:tab w:val="num" w:pos="2832"/>
        </w:tabs>
        <w:ind w:left="2832" w:hanging="2832"/>
      </w:pPr>
      <w:rPr>
        <w:rFonts w:hint="default"/>
      </w:rPr>
    </w:lvl>
    <w:lvl w:ilvl="5">
      <w:start w:val="1"/>
      <w:numFmt w:val="decimal"/>
      <w:lvlText w:val="%1-%2.%3.%4.%5.%6"/>
      <w:lvlJc w:val="left"/>
      <w:pPr>
        <w:tabs>
          <w:tab w:val="num" w:pos="2832"/>
        </w:tabs>
        <w:ind w:left="2832" w:hanging="2832"/>
      </w:pPr>
      <w:rPr>
        <w:rFonts w:hint="default"/>
      </w:rPr>
    </w:lvl>
    <w:lvl w:ilvl="6">
      <w:start w:val="1"/>
      <w:numFmt w:val="decimal"/>
      <w:lvlText w:val="%1-%2.%3.%4.%5.%6.%7"/>
      <w:lvlJc w:val="left"/>
      <w:pPr>
        <w:tabs>
          <w:tab w:val="num" w:pos="2832"/>
        </w:tabs>
        <w:ind w:left="2832" w:hanging="2832"/>
      </w:pPr>
      <w:rPr>
        <w:rFonts w:hint="default"/>
      </w:rPr>
    </w:lvl>
    <w:lvl w:ilvl="7">
      <w:start w:val="1"/>
      <w:numFmt w:val="decimal"/>
      <w:lvlText w:val="%1-%2.%3.%4.%5.%6.%7.%8"/>
      <w:lvlJc w:val="left"/>
      <w:pPr>
        <w:tabs>
          <w:tab w:val="num" w:pos="2832"/>
        </w:tabs>
        <w:ind w:left="2832" w:hanging="2832"/>
      </w:pPr>
      <w:rPr>
        <w:rFonts w:hint="default"/>
      </w:rPr>
    </w:lvl>
    <w:lvl w:ilvl="8">
      <w:start w:val="1"/>
      <w:numFmt w:val="decimal"/>
      <w:lvlText w:val="%1-%2.%3.%4.%5.%6.%7.%8.%9"/>
      <w:lvlJc w:val="left"/>
      <w:pPr>
        <w:tabs>
          <w:tab w:val="num" w:pos="2832"/>
        </w:tabs>
        <w:ind w:left="2832" w:hanging="2832"/>
      </w:pPr>
      <w:rPr>
        <w:rFonts w:hint="default"/>
      </w:rPr>
    </w:lvl>
  </w:abstractNum>
  <w:abstractNum w:abstractNumId="9" w15:restartNumberingAfterBreak="0">
    <w:nsid w:val="337C6B18"/>
    <w:multiLevelType w:val="hybridMultilevel"/>
    <w:tmpl w:val="30664644"/>
    <w:lvl w:ilvl="0" w:tplc="37AAFAB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D41BB1"/>
    <w:multiLevelType w:val="hybridMultilevel"/>
    <w:tmpl w:val="A8FA247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554CF9"/>
    <w:multiLevelType w:val="hybridMultilevel"/>
    <w:tmpl w:val="CBB43940"/>
    <w:lvl w:ilvl="0" w:tplc="D780C480">
      <w:start w:val="1"/>
      <w:numFmt w:val="decimal"/>
      <w:lvlText w:val="%1."/>
      <w:lvlJc w:val="left"/>
      <w:pPr>
        <w:tabs>
          <w:tab w:val="num" w:pos="720"/>
        </w:tabs>
        <w:ind w:left="720" w:hanging="360"/>
      </w:pPr>
      <w:rPr>
        <w:rFonts w:hint="default"/>
        <w:b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9712921"/>
    <w:multiLevelType w:val="hybridMultilevel"/>
    <w:tmpl w:val="00FE48B8"/>
    <w:lvl w:ilvl="0" w:tplc="328A346E">
      <w:numFmt w:val="bullet"/>
      <w:lvlText w:val="•"/>
      <w:lvlJc w:val="left"/>
      <w:pPr>
        <w:ind w:left="700" w:hanging="70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0E5370A"/>
    <w:multiLevelType w:val="hybridMultilevel"/>
    <w:tmpl w:val="8F402E64"/>
    <w:lvl w:ilvl="0" w:tplc="328A346E">
      <w:numFmt w:val="bullet"/>
      <w:lvlText w:val="•"/>
      <w:lvlJc w:val="left"/>
      <w:pPr>
        <w:ind w:left="700" w:hanging="70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19622CE"/>
    <w:multiLevelType w:val="hybridMultilevel"/>
    <w:tmpl w:val="E62E0F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C94EEC"/>
    <w:multiLevelType w:val="hybridMultilevel"/>
    <w:tmpl w:val="FD425B6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20634745">
    <w:abstractNumId w:val="8"/>
  </w:num>
  <w:num w:numId="2" w16cid:durableId="1202016701">
    <w:abstractNumId w:val="2"/>
  </w:num>
  <w:num w:numId="3" w16cid:durableId="1834298123">
    <w:abstractNumId w:val="6"/>
  </w:num>
  <w:num w:numId="4" w16cid:durableId="1486969878">
    <w:abstractNumId w:val="15"/>
  </w:num>
  <w:num w:numId="5" w16cid:durableId="156305056">
    <w:abstractNumId w:val="4"/>
  </w:num>
  <w:num w:numId="6" w16cid:durableId="577516752">
    <w:abstractNumId w:val="10"/>
  </w:num>
  <w:num w:numId="7" w16cid:durableId="1829245599">
    <w:abstractNumId w:val="9"/>
  </w:num>
  <w:num w:numId="8" w16cid:durableId="326131459">
    <w:abstractNumId w:val="11"/>
  </w:num>
  <w:num w:numId="9" w16cid:durableId="1115639707">
    <w:abstractNumId w:val="1"/>
  </w:num>
  <w:num w:numId="10" w16cid:durableId="561330651">
    <w:abstractNumId w:val="0"/>
  </w:num>
  <w:num w:numId="11" w16cid:durableId="777144568">
    <w:abstractNumId w:val="3"/>
  </w:num>
  <w:num w:numId="12" w16cid:durableId="649677539">
    <w:abstractNumId w:val="7"/>
  </w:num>
  <w:num w:numId="13" w16cid:durableId="947855493">
    <w:abstractNumId w:val="14"/>
  </w:num>
  <w:num w:numId="14" w16cid:durableId="1900817974">
    <w:abstractNumId w:val="5"/>
  </w:num>
  <w:num w:numId="15" w16cid:durableId="1896114137">
    <w:abstractNumId w:val="12"/>
  </w:num>
  <w:num w:numId="16" w16cid:durableId="17716546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7"/>
  <w:embedSystemFonts/>
  <w:proofState w:spelling="clean" w:grammar="clean"/>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6F"/>
    <w:rsid w:val="00000CE8"/>
    <w:rsid w:val="00000F89"/>
    <w:rsid w:val="00002348"/>
    <w:rsid w:val="000047B8"/>
    <w:rsid w:val="00005F53"/>
    <w:rsid w:val="0000700A"/>
    <w:rsid w:val="0000752B"/>
    <w:rsid w:val="000108C8"/>
    <w:rsid w:val="00011A25"/>
    <w:rsid w:val="00012C9A"/>
    <w:rsid w:val="000137BF"/>
    <w:rsid w:val="00013B13"/>
    <w:rsid w:val="0001419B"/>
    <w:rsid w:val="00016896"/>
    <w:rsid w:val="00017956"/>
    <w:rsid w:val="000207C9"/>
    <w:rsid w:val="000273A3"/>
    <w:rsid w:val="00033AEB"/>
    <w:rsid w:val="00035D5B"/>
    <w:rsid w:val="0003662D"/>
    <w:rsid w:val="00043C9A"/>
    <w:rsid w:val="00045171"/>
    <w:rsid w:val="0004695F"/>
    <w:rsid w:val="00047398"/>
    <w:rsid w:val="000479B7"/>
    <w:rsid w:val="000506DE"/>
    <w:rsid w:val="00050837"/>
    <w:rsid w:val="000569A6"/>
    <w:rsid w:val="00056F5B"/>
    <w:rsid w:val="00057766"/>
    <w:rsid w:val="0006222A"/>
    <w:rsid w:val="00062537"/>
    <w:rsid w:val="00064791"/>
    <w:rsid w:val="000648E3"/>
    <w:rsid w:val="00065EA7"/>
    <w:rsid w:val="00066789"/>
    <w:rsid w:val="000730D1"/>
    <w:rsid w:val="00085768"/>
    <w:rsid w:val="00086640"/>
    <w:rsid w:val="00091C4B"/>
    <w:rsid w:val="00096065"/>
    <w:rsid w:val="000966F7"/>
    <w:rsid w:val="00096A42"/>
    <w:rsid w:val="000A0733"/>
    <w:rsid w:val="000A0AE8"/>
    <w:rsid w:val="000A2FAD"/>
    <w:rsid w:val="000B4279"/>
    <w:rsid w:val="000B485D"/>
    <w:rsid w:val="000B6AA4"/>
    <w:rsid w:val="000C0FDA"/>
    <w:rsid w:val="000C2B79"/>
    <w:rsid w:val="000C33D1"/>
    <w:rsid w:val="000C3669"/>
    <w:rsid w:val="000C441E"/>
    <w:rsid w:val="000C7025"/>
    <w:rsid w:val="000D1D99"/>
    <w:rsid w:val="000E0168"/>
    <w:rsid w:val="000E34F8"/>
    <w:rsid w:val="000E5442"/>
    <w:rsid w:val="000E75B6"/>
    <w:rsid w:val="000F2118"/>
    <w:rsid w:val="000F5696"/>
    <w:rsid w:val="000F56A1"/>
    <w:rsid w:val="001008D4"/>
    <w:rsid w:val="00101B26"/>
    <w:rsid w:val="001064DF"/>
    <w:rsid w:val="00107A3C"/>
    <w:rsid w:val="00116353"/>
    <w:rsid w:val="00116EFE"/>
    <w:rsid w:val="001222D6"/>
    <w:rsid w:val="00123BE4"/>
    <w:rsid w:val="00123D91"/>
    <w:rsid w:val="00124C69"/>
    <w:rsid w:val="001278EC"/>
    <w:rsid w:val="0013057C"/>
    <w:rsid w:val="001308C5"/>
    <w:rsid w:val="001308C9"/>
    <w:rsid w:val="00133469"/>
    <w:rsid w:val="00141911"/>
    <w:rsid w:val="00141E46"/>
    <w:rsid w:val="0014333B"/>
    <w:rsid w:val="00143FFE"/>
    <w:rsid w:val="0015020B"/>
    <w:rsid w:val="0015577F"/>
    <w:rsid w:val="00156821"/>
    <w:rsid w:val="00164BA5"/>
    <w:rsid w:val="001667B3"/>
    <w:rsid w:val="00171021"/>
    <w:rsid w:val="00172E7F"/>
    <w:rsid w:val="001758F7"/>
    <w:rsid w:val="00181F55"/>
    <w:rsid w:val="00185FC5"/>
    <w:rsid w:val="00195FB5"/>
    <w:rsid w:val="0019658D"/>
    <w:rsid w:val="00197C80"/>
    <w:rsid w:val="001A48FC"/>
    <w:rsid w:val="001A79E7"/>
    <w:rsid w:val="001B0BEB"/>
    <w:rsid w:val="001B1A75"/>
    <w:rsid w:val="001B7D3C"/>
    <w:rsid w:val="001C060E"/>
    <w:rsid w:val="001C1AAD"/>
    <w:rsid w:val="001C4BC1"/>
    <w:rsid w:val="001C510D"/>
    <w:rsid w:val="001D17B2"/>
    <w:rsid w:val="001D5739"/>
    <w:rsid w:val="001E1D34"/>
    <w:rsid w:val="001E3020"/>
    <w:rsid w:val="001E3DD3"/>
    <w:rsid w:val="001E44FE"/>
    <w:rsid w:val="001E48F3"/>
    <w:rsid w:val="001E5858"/>
    <w:rsid w:val="001E62B4"/>
    <w:rsid w:val="001E66D3"/>
    <w:rsid w:val="001E704B"/>
    <w:rsid w:val="001E78F6"/>
    <w:rsid w:val="001F0EDF"/>
    <w:rsid w:val="001F2E08"/>
    <w:rsid w:val="001F3DEB"/>
    <w:rsid w:val="001F49DE"/>
    <w:rsid w:val="001F4E99"/>
    <w:rsid w:val="001F6E77"/>
    <w:rsid w:val="001F7FFA"/>
    <w:rsid w:val="00204ED8"/>
    <w:rsid w:val="00205FF0"/>
    <w:rsid w:val="002063FF"/>
    <w:rsid w:val="00221916"/>
    <w:rsid w:val="002230C7"/>
    <w:rsid w:val="00223799"/>
    <w:rsid w:val="00224202"/>
    <w:rsid w:val="002253BA"/>
    <w:rsid w:val="0022618B"/>
    <w:rsid w:val="00232C8C"/>
    <w:rsid w:val="00234D11"/>
    <w:rsid w:val="0023643E"/>
    <w:rsid w:val="00237473"/>
    <w:rsid w:val="00242E7B"/>
    <w:rsid w:val="00243D90"/>
    <w:rsid w:val="002454D3"/>
    <w:rsid w:val="002465B7"/>
    <w:rsid w:val="00246C99"/>
    <w:rsid w:val="00250981"/>
    <w:rsid w:val="00252925"/>
    <w:rsid w:val="002537DC"/>
    <w:rsid w:val="00255019"/>
    <w:rsid w:val="002554B7"/>
    <w:rsid w:val="002562EC"/>
    <w:rsid w:val="002579EB"/>
    <w:rsid w:val="00260B84"/>
    <w:rsid w:val="00265974"/>
    <w:rsid w:val="0026610F"/>
    <w:rsid w:val="00271AAB"/>
    <w:rsid w:val="00274C06"/>
    <w:rsid w:val="00275716"/>
    <w:rsid w:val="0027676A"/>
    <w:rsid w:val="00290A9B"/>
    <w:rsid w:val="00291288"/>
    <w:rsid w:val="0029178D"/>
    <w:rsid w:val="00291E67"/>
    <w:rsid w:val="0029319E"/>
    <w:rsid w:val="00293285"/>
    <w:rsid w:val="002940CB"/>
    <w:rsid w:val="00294EA9"/>
    <w:rsid w:val="00295980"/>
    <w:rsid w:val="002A0A8A"/>
    <w:rsid w:val="002A0F9D"/>
    <w:rsid w:val="002A45FE"/>
    <w:rsid w:val="002A7B90"/>
    <w:rsid w:val="002B48E5"/>
    <w:rsid w:val="002B4E98"/>
    <w:rsid w:val="002B5A7C"/>
    <w:rsid w:val="002B6A8D"/>
    <w:rsid w:val="002C05B2"/>
    <w:rsid w:val="002C29B6"/>
    <w:rsid w:val="002C33A5"/>
    <w:rsid w:val="002C3D6E"/>
    <w:rsid w:val="002C4D39"/>
    <w:rsid w:val="002C5BF5"/>
    <w:rsid w:val="002C626A"/>
    <w:rsid w:val="002C67FB"/>
    <w:rsid w:val="002D0091"/>
    <w:rsid w:val="002D303D"/>
    <w:rsid w:val="002D4C17"/>
    <w:rsid w:val="002E0F1E"/>
    <w:rsid w:val="002E16ED"/>
    <w:rsid w:val="002E2784"/>
    <w:rsid w:val="002E5D72"/>
    <w:rsid w:val="002E7A28"/>
    <w:rsid w:val="002F2F7C"/>
    <w:rsid w:val="002F7B02"/>
    <w:rsid w:val="003027B4"/>
    <w:rsid w:val="0030348A"/>
    <w:rsid w:val="00306896"/>
    <w:rsid w:val="003101BC"/>
    <w:rsid w:val="003106F2"/>
    <w:rsid w:val="00310FEC"/>
    <w:rsid w:val="00312176"/>
    <w:rsid w:val="00312E04"/>
    <w:rsid w:val="00313A48"/>
    <w:rsid w:val="00326228"/>
    <w:rsid w:val="00330332"/>
    <w:rsid w:val="0033220D"/>
    <w:rsid w:val="00334073"/>
    <w:rsid w:val="003350DE"/>
    <w:rsid w:val="00336182"/>
    <w:rsid w:val="003374B2"/>
    <w:rsid w:val="0034193C"/>
    <w:rsid w:val="00342D9F"/>
    <w:rsid w:val="00346D5A"/>
    <w:rsid w:val="00351F34"/>
    <w:rsid w:val="003527E1"/>
    <w:rsid w:val="00354A1A"/>
    <w:rsid w:val="0035505C"/>
    <w:rsid w:val="0035706D"/>
    <w:rsid w:val="00360402"/>
    <w:rsid w:val="00366436"/>
    <w:rsid w:val="00371CF2"/>
    <w:rsid w:val="003728AA"/>
    <w:rsid w:val="00375064"/>
    <w:rsid w:val="003751EE"/>
    <w:rsid w:val="00375CDE"/>
    <w:rsid w:val="003763CE"/>
    <w:rsid w:val="00377B84"/>
    <w:rsid w:val="00384DD9"/>
    <w:rsid w:val="003859F7"/>
    <w:rsid w:val="00386950"/>
    <w:rsid w:val="003938CB"/>
    <w:rsid w:val="00395813"/>
    <w:rsid w:val="003A5AFA"/>
    <w:rsid w:val="003A5BBC"/>
    <w:rsid w:val="003A7280"/>
    <w:rsid w:val="003A74F4"/>
    <w:rsid w:val="003A797B"/>
    <w:rsid w:val="003B1D30"/>
    <w:rsid w:val="003B31CA"/>
    <w:rsid w:val="003B3758"/>
    <w:rsid w:val="003B4049"/>
    <w:rsid w:val="003B7C48"/>
    <w:rsid w:val="003C216B"/>
    <w:rsid w:val="003C396C"/>
    <w:rsid w:val="003C60A0"/>
    <w:rsid w:val="003D1C9C"/>
    <w:rsid w:val="003E335C"/>
    <w:rsid w:val="003E5B4D"/>
    <w:rsid w:val="003E6598"/>
    <w:rsid w:val="003F167C"/>
    <w:rsid w:val="003F4A75"/>
    <w:rsid w:val="00403202"/>
    <w:rsid w:val="00404DD6"/>
    <w:rsid w:val="0041131D"/>
    <w:rsid w:val="00414AAB"/>
    <w:rsid w:val="004208B6"/>
    <w:rsid w:val="004231E5"/>
    <w:rsid w:val="0042324C"/>
    <w:rsid w:val="00424366"/>
    <w:rsid w:val="004252BE"/>
    <w:rsid w:val="00425B3D"/>
    <w:rsid w:val="00426115"/>
    <w:rsid w:val="00434C44"/>
    <w:rsid w:val="00440108"/>
    <w:rsid w:val="00440783"/>
    <w:rsid w:val="00443BBB"/>
    <w:rsid w:val="00446540"/>
    <w:rsid w:val="00447CA2"/>
    <w:rsid w:val="00452737"/>
    <w:rsid w:val="0045392B"/>
    <w:rsid w:val="00453EAD"/>
    <w:rsid w:val="00460278"/>
    <w:rsid w:val="00462431"/>
    <w:rsid w:val="00462779"/>
    <w:rsid w:val="00473E71"/>
    <w:rsid w:val="00475B80"/>
    <w:rsid w:val="004776C3"/>
    <w:rsid w:val="0048217A"/>
    <w:rsid w:val="00482CFC"/>
    <w:rsid w:val="00483299"/>
    <w:rsid w:val="004856A0"/>
    <w:rsid w:val="00485BE0"/>
    <w:rsid w:val="00486658"/>
    <w:rsid w:val="0048749A"/>
    <w:rsid w:val="00487984"/>
    <w:rsid w:val="00487F63"/>
    <w:rsid w:val="0049292B"/>
    <w:rsid w:val="00492B69"/>
    <w:rsid w:val="00493F0F"/>
    <w:rsid w:val="00495E7B"/>
    <w:rsid w:val="00497394"/>
    <w:rsid w:val="00497F6E"/>
    <w:rsid w:val="004A0418"/>
    <w:rsid w:val="004A0C2D"/>
    <w:rsid w:val="004A0E52"/>
    <w:rsid w:val="004A0EE8"/>
    <w:rsid w:val="004A32E2"/>
    <w:rsid w:val="004A49B5"/>
    <w:rsid w:val="004A780A"/>
    <w:rsid w:val="004B202B"/>
    <w:rsid w:val="004B2251"/>
    <w:rsid w:val="004B25B3"/>
    <w:rsid w:val="004B2EA9"/>
    <w:rsid w:val="004B6C1F"/>
    <w:rsid w:val="004C1862"/>
    <w:rsid w:val="004C612C"/>
    <w:rsid w:val="004C61AE"/>
    <w:rsid w:val="004C6328"/>
    <w:rsid w:val="004D1067"/>
    <w:rsid w:val="004D1D19"/>
    <w:rsid w:val="004D487F"/>
    <w:rsid w:val="004D4EF6"/>
    <w:rsid w:val="004D6B63"/>
    <w:rsid w:val="004D6E0C"/>
    <w:rsid w:val="004E3203"/>
    <w:rsid w:val="004E4803"/>
    <w:rsid w:val="004E48EB"/>
    <w:rsid w:val="004E49C7"/>
    <w:rsid w:val="004E67A5"/>
    <w:rsid w:val="004F2DB9"/>
    <w:rsid w:val="004F30DF"/>
    <w:rsid w:val="004F34FC"/>
    <w:rsid w:val="00500518"/>
    <w:rsid w:val="00500F37"/>
    <w:rsid w:val="005012E7"/>
    <w:rsid w:val="005043FB"/>
    <w:rsid w:val="005111D6"/>
    <w:rsid w:val="0051230C"/>
    <w:rsid w:val="005130A2"/>
    <w:rsid w:val="005149A0"/>
    <w:rsid w:val="00514A31"/>
    <w:rsid w:val="00514AE4"/>
    <w:rsid w:val="00520BD1"/>
    <w:rsid w:val="005232DE"/>
    <w:rsid w:val="00526E1C"/>
    <w:rsid w:val="00527C89"/>
    <w:rsid w:val="00530248"/>
    <w:rsid w:val="00533A11"/>
    <w:rsid w:val="005343D8"/>
    <w:rsid w:val="00535317"/>
    <w:rsid w:val="00536B71"/>
    <w:rsid w:val="005423EC"/>
    <w:rsid w:val="00544D2D"/>
    <w:rsid w:val="005516C2"/>
    <w:rsid w:val="00555767"/>
    <w:rsid w:val="0055584F"/>
    <w:rsid w:val="00556016"/>
    <w:rsid w:val="005573E7"/>
    <w:rsid w:val="00560369"/>
    <w:rsid w:val="00560D41"/>
    <w:rsid w:val="00561EBD"/>
    <w:rsid w:val="00563E60"/>
    <w:rsid w:val="00564AB3"/>
    <w:rsid w:val="005669C3"/>
    <w:rsid w:val="00567402"/>
    <w:rsid w:val="00567E6B"/>
    <w:rsid w:val="00571918"/>
    <w:rsid w:val="00571EA7"/>
    <w:rsid w:val="005779BE"/>
    <w:rsid w:val="00581FDB"/>
    <w:rsid w:val="00582A37"/>
    <w:rsid w:val="005863B3"/>
    <w:rsid w:val="00591242"/>
    <w:rsid w:val="00592CB6"/>
    <w:rsid w:val="00594A40"/>
    <w:rsid w:val="005951DD"/>
    <w:rsid w:val="005953D1"/>
    <w:rsid w:val="005961F0"/>
    <w:rsid w:val="005963D5"/>
    <w:rsid w:val="00596D19"/>
    <w:rsid w:val="005B7989"/>
    <w:rsid w:val="005C3FFD"/>
    <w:rsid w:val="005C4D19"/>
    <w:rsid w:val="005C62EE"/>
    <w:rsid w:val="005C710D"/>
    <w:rsid w:val="005D026B"/>
    <w:rsid w:val="005D16F1"/>
    <w:rsid w:val="005D1C8E"/>
    <w:rsid w:val="005D1F22"/>
    <w:rsid w:val="005D3D6B"/>
    <w:rsid w:val="005E10AB"/>
    <w:rsid w:val="005E25C4"/>
    <w:rsid w:val="005E33B4"/>
    <w:rsid w:val="005E5055"/>
    <w:rsid w:val="005E526E"/>
    <w:rsid w:val="005F04C1"/>
    <w:rsid w:val="005F095D"/>
    <w:rsid w:val="005F52EF"/>
    <w:rsid w:val="005F73E0"/>
    <w:rsid w:val="00603C06"/>
    <w:rsid w:val="00604702"/>
    <w:rsid w:val="00607D1D"/>
    <w:rsid w:val="00610062"/>
    <w:rsid w:val="0061020F"/>
    <w:rsid w:val="006117B0"/>
    <w:rsid w:val="006133D4"/>
    <w:rsid w:val="00620129"/>
    <w:rsid w:val="006207AF"/>
    <w:rsid w:val="00621C6B"/>
    <w:rsid w:val="006249A6"/>
    <w:rsid w:val="00627912"/>
    <w:rsid w:val="00627A91"/>
    <w:rsid w:val="00631208"/>
    <w:rsid w:val="0063123C"/>
    <w:rsid w:val="0063176F"/>
    <w:rsid w:val="00634024"/>
    <w:rsid w:val="00635EAC"/>
    <w:rsid w:val="006368E0"/>
    <w:rsid w:val="0063784E"/>
    <w:rsid w:val="00641AB7"/>
    <w:rsid w:val="00644678"/>
    <w:rsid w:val="00645CF8"/>
    <w:rsid w:val="00646C23"/>
    <w:rsid w:val="00646C5B"/>
    <w:rsid w:val="00646C94"/>
    <w:rsid w:val="006505C3"/>
    <w:rsid w:val="00650DDF"/>
    <w:rsid w:val="0065522D"/>
    <w:rsid w:val="00660849"/>
    <w:rsid w:val="0066239D"/>
    <w:rsid w:val="00662AAA"/>
    <w:rsid w:val="006755AB"/>
    <w:rsid w:val="00675FF0"/>
    <w:rsid w:val="006765F5"/>
    <w:rsid w:val="00676C74"/>
    <w:rsid w:val="00682108"/>
    <w:rsid w:val="0068775F"/>
    <w:rsid w:val="006916C6"/>
    <w:rsid w:val="00694062"/>
    <w:rsid w:val="00694BF5"/>
    <w:rsid w:val="006958F3"/>
    <w:rsid w:val="0069710A"/>
    <w:rsid w:val="006A3191"/>
    <w:rsid w:val="006A7EFF"/>
    <w:rsid w:val="006B41CB"/>
    <w:rsid w:val="006B7AE6"/>
    <w:rsid w:val="006B7B39"/>
    <w:rsid w:val="006C1AFA"/>
    <w:rsid w:val="006C3FCA"/>
    <w:rsid w:val="006C4AC5"/>
    <w:rsid w:val="006C5256"/>
    <w:rsid w:val="006C5FE6"/>
    <w:rsid w:val="006C6834"/>
    <w:rsid w:val="006D2941"/>
    <w:rsid w:val="006D4726"/>
    <w:rsid w:val="006D575C"/>
    <w:rsid w:val="006D6E96"/>
    <w:rsid w:val="006E0476"/>
    <w:rsid w:val="006E5163"/>
    <w:rsid w:val="006F0939"/>
    <w:rsid w:val="006F1CF1"/>
    <w:rsid w:val="006F4731"/>
    <w:rsid w:val="006F50B9"/>
    <w:rsid w:val="006F57A9"/>
    <w:rsid w:val="006F60C1"/>
    <w:rsid w:val="006F756F"/>
    <w:rsid w:val="006F79ED"/>
    <w:rsid w:val="006F7A4A"/>
    <w:rsid w:val="006F7F64"/>
    <w:rsid w:val="00701415"/>
    <w:rsid w:val="0070200A"/>
    <w:rsid w:val="0070399D"/>
    <w:rsid w:val="007044A7"/>
    <w:rsid w:val="0071201D"/>
    <w:rsid w:val="00714E68"/>
    <w:rsid w:val="0071765A"/>
    <w:rsid w:val="00725950"/>
    <w:rsid w:val="00727CE5"/>
    <w:rsid w:val="007347E0"/>
    <w:rsid w:val="00736406"/>
    <w:rsid w:val="00737756"/>
    <w:rsid w:val="00740932"/>
    <w:rsid w:val="00740BAD"/>
    <w:rsid w:val="007411B1"/>
    <w:rsid w:val="007429D2"/>
    <w:rsid w:val="007435EC"/>
    <w:rsid w:val="00743A1F"/>
    <w:rsid w:val="007478EC"/>
    <w:rsid w:val="00751EA5"/>
    <w:rsid w:val="00753745"/>
    <w:rsid w:val="0075684A"/>
    <w:rsid w:val="00757E0C"/>
    <w:rsid w:val="007601A3"/>
    <w:rsid w:val="00766348"/>
    <w:rsid w:val="00770428"/>
    <w:rsid w:val="00770A3C"/>
    <w:rsid w:val="007742C1"/>
    <w:rsid w:val="00775E04"/>
    <w:rsid w:val="00776D0A"/>
    <w:rsid w:val="0078364C"/>
    <w:rsid w:val="00786EB8"/>
    <w:rsid w:val="0079242D"/>
    <w:rsid w:val="0079270C"/>
    <w:rsid w:val="007928CB"/>
    <w:rsid w:val="00795E19"/>
    <w:rsid w:val="00797027"/>
    <w:rsid w:val="00797116"/>
    <w:rsid w:val="007A3B14"/>
    <w:rsid w:val="007A3D8D"/>
    <w:rsid w:val="007A6108"/>
    <w:rsid w:val="007A7444"/>
    <w:rsid w:val="007B422D"/>
    <w:rsid w:val="007B69CA"/>
    <w:rsid w:val="007C0E3A"/>
    <w:rsid w:val="007C2A08"/>
    <w:rsid w:val="007C2D75"/>
    <w:rsid w:val="007C49DD"/>
    <w:rsid w:val="007C4CBD"/>
    <w:rsid w:val="007C797D"/>
    <w:rsid w:val="007D0176"/>
    <w:rsid w:val="007D21CF"/>
    <w:rsid w:val="007D3292"/>
    <w:rsid w:val="007D46A3"/>
    <w:rsid w:val="007D5BF5"/>
    <w:rsid w:val="007D677C"/>
    <w:rsid w:val="007E337A"/>
    <w:rsid w:val="007E36C8"/>
    <w:rsid w:val="007E4682"/>
    <w:rsid w:val="007F07E2"/>
    <w:rsid w:val="007F0E2D"/>
    <w:rsid w:val="007F41C6"/>
    <w:rsid w:val="007F5A12"/>
    <w:rsid w:val="00800805"/>
    <w:rsid w:val="0080245A"/>
    <w:rsid w:val="008041D3"/>
    <w:rsid w:val="00807C94"/>
    <w:rsid w:val="00810AEF"/>
    <w:rsid w:val="00811842"/>
    <w:rsid w:val="00812533"/>
    <w:rsid w:val="00812EAB"/>
    <w:rsid w:val="0081651F"/>
    <w:rsid w:val="00820A9C"/>
    <w:rsid w:val="00822147"/>
    <w:rsid w:val="0082249E"/>
    <w:rsid w:val="0082287A"/>
    <w:rsid w:val="00826665"/>
    <w:rsid w:val="00831047"/>
    <w:rsid w:val="008353FE"/>
    <w:rsid w:val="00835F18"/>
    <w:rsid w:val="00836447"/>
    <w:rsid w:val="008376C3"/>
    <w:rsid w:val="00837B12"/>
    <w:rsid w:val="0084002F"/>
    <w:rsid w:val="00840857"/>
    <w:rsid w:val="00840897"/>
    <w:rsid w:val="00841C83"/>
    <w:rsid w:val="00842CA0"/>
    <w:rsid w:val="00843472"/>
    <w:rsid w:val="00846230"/>
    <w:rsid w:val="0085179D"/>
    <w:rsid w:val="00853B6D"/>
    <w:rsid w:val="00856881"/>
    <w:rsid w:val="008634BA"/>
    <w:rsid w:val="0086393A"/>
    <w:rsid w:val="00864906"/>
    <w:rsid w:val="00864A04"/>
    <w:rsid w:val="00864A20"/>
    <w:rsid w:val="00880EC9"/>
    <w:rsid w:val="008826BF"/>
    <w:rsid w:val="00882B6E"/>
    <w:rsid w:val="008850E9"/>
    <w:rsid w:val="00887F27"/>
    <w:rsid w:val="00890F40"/>
    <w:rsid w:val="008912B6"/>
    <w:rsid w:val="008973E9"/>
    <w:rsid w:val="0089771E"/>
    <w:rsid w:val="00897B5A"/>
    <w:rsid w:val="00897D37"/>
    <w:rsid w:val="008A00A3"/>
    <w:rsid w:val="008A05D7"/>
    <w:rsid w:val="008A167C"/>
    <w:rsid w:val="008A1BEB"/>
    <w:rsid w:val="008A3E6E"/>
    <w:rsid w:val="008A6128"/>
    <w:rsid w:val="008A698D"/>
    <w:rsid w:val="008A7B94"/>
    <w:rsid w:val="008B1BE3"/>
    <w:rsid w:val="008B2613"/>
    <w:rsid w:val="008B4F0A"/>
    <w:rsid w:val="008B7290"/>
    <w:rsid w:val="008C1E71"/>
    <w:rsid w:val="008C487D"/>
    <w:rsid w:val="008C606D"/>
    <w:rsid w:val="008C79CC"/>
    <w:rsid w:val="008C7DF4"/>
    <w:rsid w:val="008D01E7"/>
    <w:rsid w:val="008D0E0E"/>
    <w:rsid w:val="008D2F1E"/>
    <w:rsid w:val="008D34BE"/>
    <w:rsid w:val="008D696F"/>
    <w:rsid w:val="008D7D2A"/>
    <w:rsid w:val="008E50CE"/>
    <w:rsid w:val="008E6237"/>
    <w:rsid w:val="008E736A"/>
    <w:rsid w:val="008E7B97"/>
    <w:rsid w:val="008F131E"/>
    <w:rsid w:val="008F174D"/>
    <w:rsid w:val="008F4C37"/>
    <w:rsid w:val="008F5D0E"/>
    <w:rsid w:val="00900E29"/>
    <w:rsid w:val="009044A4"/>
    <w:rsid w:val="00905029"/>
    <w:rsid w:val="00905266"/>
    <w:rsid w:val="00906298"/>
    <w:rsid w:val="009110CE"/>
    <w:rsid w:val="00912CCD"/>
    <w:rsid w:val="009209CB"/>
    <w:rsid w:val="0092313F"/>
    <w:rsid w:val="009271F9"/>
    <w:rsid w:val="00927BBB"/>
    <w:rsid w:val="009306AB"/>
    <w:rsid w:val="009408B0"/>
    <w:rsid w:val="00941F80"/>
    <w:rsid w:val="0094316D"/>
    <w:rsid w:val="00950425"/>
    <w:rsid w:val="00950619"/>
    <w:rsid w:val="0095179A"/>
    <w:rsid w:val="00952D50"/>
    <w:rsid w:val="00953962"/>
    <w:rsid w:val="0095659E"/>
    <w:rsid w:val="0095713E"/>
    <w:rsid w:val="00960805"/>
    <w:rsid w:val="009658E2"/>
    <w:rsid w:val="009677E7"/>
    <w:rsid w:val="00971E84"/>
    <w:rsid w:val="00973FC6"/>
    <w:rsid w:val="00974F30"/>
    <w:rsid w:val="0097565E"/>
    <w:rsid w:val="009770DE"/>
    <w:rsid w:val="009806F8"/>
    <w:rsid w:val="009810FA"/>
    <w:rsid w:val="00981CDF"/>
    <w:rsid w:val="00982AA7"/>
    <w:rsid w:val="00983326"/>
    <w:rsid w:val="00985328"/>
    <w:rsid w:val="00985E9F"/>
    <w:rsid w:val="0098768F"/>
    <w:rsid w:val="00987BFD"/>
    <w:rsid w:val="009902F0"/>
    <w:rsid w:val="009A0322"/>
    <w:rsid w:val="009A0EF0"/>
    <w:rsid w:val="009A1601"/>
    <w:rsid w:val="009A2D24"/>
    <w:rsid w:val="009A2EAC"/>
    <w:rsid w:val="009A4FC4"/>
    <w:rsid w:val="009A7149"/>
    <w:rsid w:val="009A77FA"/>
    <w:rsid w:val="009B2777"/>
    <w:rsid w:val="009B3011"/>
    <w:rsid w:val="009B40F2"/>
    <w:rsid w:val="009B4FC3"/>
    <w:rsid w:val="009C09ED"/>
    <w:rsid w:val="009C2235"/>
    <w:rsid w:val="009C3994"/>
    <w:rsid w:val="009C4BBF"/>
    <w:rsid w:val="009C6E18"/>
    <w:rsid w:val="009D2E12"/>
    <w:rsid w:val="009D4494"/>
    <w:rsid w:val="009E09E3"/>
    <w:rsid w:val="009E0B0F"/>
    <w:rsid w:val="009F01B3"/>
    <w:rsid w:val="009F08BE"/>
    <w:rsid w:val="009F0912"/>
    <w:rsid w:val="009F1460"/>
    <w:rsid w:val="009F23B0"/>
    <w:rsid w:val="009F3E59"/>
    <w:rsid w:val="00A02942"/>
    <w:rsid w:val="00A03293"/>
    <w:rsid w:val="00A03371"/>
    <w:rsid w:val="00A0479A"/>
    <w:rsid w:val="00A0772E"/>
    <w:rsid w:val="00A11288"/>
    <w:rsid w:val="00A126DD"/>
    <w:rsid w:val="00A137F9"/>
    <w:rsid w:val="00A152BF"/>
    <w:rsid w:val="00A15770"/>
    <w:rsid w:val="00A1764B"/>
    <w:rsid w:val="00A20131"/>
    <w:rsid w:val="00A259E2"/>
    <w:rsid w:val="00A26F5B"/>
    <w:rsid w:val="00A31AD8"/>
    <w:rsid w:val="00A34AF1"/>
    <w:rsid w:val="00A41AB9"/>
    <w:rsid w:val="00A46107"/>
    <w:rsid w:val="00A47C61"/>
    <w:rsid w:val="00A53089"/>
    <w:rsid w:val="00A530B3"/>
    <w:rsid w:val="00A562B4"/>
    <w:rsid w:val="00A56F24"/>
    <w:rsid w:val="00A5707C"/>
    <w:rsid w:val="00A623FA"/>
    <w:rsid w:val="00A6290A"/>
    <w:rsid w:val="00A62C8F"/>
    <w:rsid w:val="00A63A1D"/>
    <w:rsid w:val="00A645E8"/>
    <w:rsid w:val="00A64779"/>
    <w:rsid w:val="00A655BD"/>
    <w:rsid w:val="00A67C92"/>
    <w:rsid w:val="00A70306"/>
    <w:rsid w:val="00A77523"/>
    <w:rsid w:val="00A77B7D"/>
    <w:rsid w:val="00A77EE4"/>
    <w:rsid w:val="00A83C60"/>
    <w:rsid w:val="00A956C3"/>
    <w:rsid w:val="00AA169F"/>
    <w:rsid w:val="00AB26E6"/>
    <w:rsid w:val="00AB3242"/>
    <w:rsid w:val="00AB3318"/>
    <w:rsid w:val="00AB3395"/>
    <w:rsid w:val="00AB50EC"/>
    <w:rsid w:val="00AD0BC0"/>
    <w:rsid w:val="00AD2628"/>
    <w:rsid w:val="00AD2C09"/>
    <w:rsid w:val="00AD4B21"/>
    <w:rsid w:val="00AD61F8"/>
    <w:rsid w:val="00AE2513"/>
    <w:rsid w:val="00AE4554"/>
    <w:rsid w:val="00AE468E"/>
    <w:rsid w:val="00AE6A69"/>
    <w:rsid w:val="00AF2F84"/>
    <w:rsid w:val="00AF3108"/>
    <w:rsid w:val="00AF5E48"/>
    <w:rsid w:val="00AF7BAF"/>
    <w:rsid w:val="00B00DB5"/>
    <w:rsid w:val="00B028E2"/>
    <w:rsid w:val="00B04BC2"/>
    <w:rsid w:val="00B105CF"/>
    <w:rsid w:val="00B135C9"/>
    <w:rsid w:val="00B14BB8"/>
    <w:rsid w:val="00B1570C"/>
    <w:rsid w:val="00B21AA2"/>
    <w:rsid w:val="00B23BF2"/>
    <w:rsid w:val="00B23E41"/>
    <w:rsid w:val="00B25AA4"/>
    <w:rsid w:val="00B2700D"/>
    <w:rsid w:val="00B2791E"/>
    <w:rsid w:val="00B302F3"/>
    <w:rsid w:val="00B31204"/>
    <w:rsid w:val="00B336DB"/>
    <w:rsid w:val="00B34C45"/>
    <w:rsid w:val="00B431C4"/>
    <w:rsid w:val="00B43700"/>
    <w:rsid w:val="00B43BF4"/>
    <w:rsid w:val="00B51788"/>
    <w:rsid w:val="00B52B1D"/>
    <w:rsid w:val="00B56259"/>
    <w:rsid w:val="00B60508"/>
    <w:rsid w:val="00B6158A"/>
    <w:rsid w:val="00B6188B"/>
    <w:rsid w:val="00B6557A"/>
    <w:rsid w:val="00B71020"/>
    <w:rsid w:val="00B7194E"/>
    <w:rsid w:val="00B72232"/>
    <w:rsid w:val="00B72FBD"/>
    <w:rsid w:val="00B75526"/>
    <w:rsid w:val="00B777C3"/>
    <w:rsid w:val="00B80695"/>
    <w:rsid w:val="00B8784D"/>
    <w:rsid w:val="00B90E3A"/>
    <w:rsid w:val="00B92320"/>
    <w:rsid w:val="00B93CE7"/>
    <w:rsid w:val="00B9542B"/>
    <w:rsid w:val="00B95D59"/>
    <w:rsid w:val="00BA1BE1"/>
    <w:rsid w:val="00BA3416"/>
    <w:rsid w:val="00BA7184"/>
    <w:rsid w:val="00BA790A"/>
    <w:rsid w:val="00BB600F"/>
    <w:rsid w:val="00BB6883"/>
    <w:rsid w:val="00BB6C2D"/>
    <w:rsid w:val="00BB7788"/>
    <w:rsid w:val="00BB7A5F"/>
    <w:rsid w:val="00BC1731"/>
    <w:rsid w:val="00BC1BE0"/>
    <w:rsid w:val="00BC29A3"/>
    <w:rsid w:val="00BC7ADE"/>
    <w:rsid w:val="00BD0D2B"/>
    <w:rsid w:val="00BD2010"/>
    <w:rsid w:val="00BD370A"/>
    <w:rsid w:val="00BD3B15"/>
    <w:rsid w:val="00BD44B0"/>
    <w:rsid w:val="00BE051D"/>
    <w:rsid w:val="00BE27E1"/>
    <w:rsid w:val="00BE2941"/>
    <w:rsid w:val="00BE362D"/>
    <w:rsid w:val="00BE3AE0"/>
    <w:rsid w:val="00BE5504"/>
    <w:rsid w:val="00BE5708"/>
    <w:rsid w:val="00BF22EC"/>
    <w:rsid w:val="00BF4D4C"/>
    <w:rsid w:val="00BF5C97"/>
    <w:rsid w:val="00BF6373"/>
    <w:rsid w:val="00BF69DB"/>
    <w:rsid w:val="00BF716A"/>
    <w:rsid w:val="00BF75F4"/>
    <w:rsid w:val="00C035CE"/>
    <w:rsid w:val="00C04CD7"/>
    <w:rsid w:val="00C1031F"/>
    <w:rsid w:val="00C10E49"/>
    <w:rsid w:val="00C1258D"/>
    <w:rsid w:val="00C140D9"/>
    <w:rsid w:val="00C17E1C"/>
    <w:rsid w:val="00C20134"/>
    <w:rsid w:val="00C22F31"/>
    <w:rsid w:val="00C238A2"/>
    <w:rsid w:val="00C243CB"/>
    <w:rsid w:val="00C24C24"/>
    <w:rsid w:val="00C25D9C"/>
    <w:rsid w:val="00C32C31"/>
    <w:rsid w:val="00C416DA"/>
    <w:rsid w:val="00C425F1"/>
    <w:rsid w:val="00C43845"/>
    <w:rsid w:val="00C5081E"/>
    <w:rsid w:val="00C513E4"/>
    <w:rsid w:val="00C51C3D"/>
    <w:rsid w:val="00C5231B"/>
    <w:rsid w:val="00C53487"/>
    <w:rsid w:val="00C545FB"/>
    <w:rsid w:val="00C54EE9"/>
    <w:rsid w:val="00C579E3"/>
    <w:rsid w:val="00C6269A"/>
    <w:rsid w:val="00C65F1B"/>
    <w:rsid w:val="00C672D3"/>
    <w:rsid w:val="00C6749D"/>
    <w:rsid w:val="00C725BF"/>
    <w:rsid w:val="00C73A8A"/>
    <w:rsid w:val="00C76596"/>
    <w:rsid w:val="00C7672E"/>
    <w:rsid w:val="00C76EC6"/>
    <w:rsid w:val="00C802DE"/>
    <w:rsid w:val="00C81D2A"/>
    <w:rsid w:val="00C8601E"/>
    <w:rsid w:val="00C86845"/>
    <w:rsid w:val="00C87125"/>
    <w:rsid w:val="00C87309"/>
    <w:rsid w:val="00C93555"/>
    <w:rsid w:val="00C949F3"/>
    <w:rsid w:val="00C95E53"/>
    <w:rsid w:val="00CA16B8"/>
    <w:rsid w:val="00CA2270"/>
    <w:rsid w:val="00CA593A"/>
    <w:rsid w:val="00CA776C"/>
    <w:rsid w:val="00CB3BFC"/>
    <w:rsid w:val="00CB4FEF"/>
    <w:rsid w:val="00CB729E"/>
    <w:rsid w:val="00CB7644"/>
    <w:rsid w:val="00CC0201"/>
    <w:rsid w:val="00CC4858"/>
    <w:rsid w:val="00CC68D1"/>
    <w:rsid w:val="00CD106F"/>
    <w:rsid w:val="00CD1096"/>
    <w:rsid w:val="00CD2E8D"/>
    <w:rsid w:val="00CD2E99"/>
    <w:rsid w:val="00CD34EE"/>
    <w:rsid w:val="00CD3F88"/>
    <w:rsid w:val="00CD604C"/>
    <w:rsid w:val="00CD630B"/>
    <w:rsid w:val="00CD6D47"/>
    <w:rsid w:val="00CD7F43"/>
    <w:rsid w:val="00CD7F71"/>
    <w:rsid w:val="00CF2C07"/>
    <w:rsid w:val="00CF3AE3"/>
    <w:rsid w:val="00CF6272"/>
    <w:rsid w:val="00D00AC4"/>
    <w:rsid w:val="00D07BDA"/>
    <w:rsid w:val="00D1096A"/>
    <w:rsid w:val="00D11FE2"/>
    <w:rsid w:val="00D128E2"/>
    <w:rsid w:val="00D12F7E"/>
    <w:rsid w:val="00D15BFE"/>
    <w:rsid w:val="00D16D53"/>
    <w:rsid w:val="00D17940"/>
    <w:rsid w:val="00D20642"/>
    <w:rsid w:val="00D218EC"/>
    <w:rsid w:val="00D25677"/>
    <w:rsid w:val="00D257DC"/>
    <w:rsid w:val="00D304EB"/>
    <w:rsid w:val="00D34080"/>
    <w:rsid w:val="00D3692E"/>
    <w:rsid w:val="00D3713B"/>
    <w:rsid w:val="00D376E0"/>
    <w:rsid w:val="00D45174"/>
    <w:rsid w:val="00D53F3E"/>
    <w:rsid w:val="00D56BDD"/>
    <w:rsid w:val="00D60F8F"/>
    <w:rsid w:val="00D64909"/>
    <w:rsid w:val="00D64919"/>
    <w:rsid w:val="00D666C7"/>
    <w:rsid w:val="00D70E82"/>
    <w:rsid w:val="00D74987"/>
    <w:rsid w:val="00D815D8"/>
    <w:rsid w:val="00D83971"/>
    <w:rsid w:val="00D87641"/>
    <w:rsid w:val="00D879EC"/>
    <w:rsid w:val="00D87B70"/>
    <w:rsid w:val="00D90144"/>
    <w:rsid w:val="00D9108F"/>
    <w:rsid w:val="00D91772"/>
    <w:rsid w:val="00D94CCF"/>
    <w:rsid w:val="00DA0C2A"/>
    <w:rsid w:val="00DA19F3"/>
    <w:rsid w:val="00DA245B"/>
    <w:rsid w:val="00DA7BFE"/>
    <w:rsid w:val="00DB281D"/>
    <w:rsid w:val="00DB431B"/>
    <w:rsid w:val="00DB5B02"/>
    <w:rsid w:val="00DB73B5"/>
    <w:rsid w:val="00DC0770"/>
    <w:rsid w:val="00DC1CF2"/>
    <w:rsid w:val="00DC5D4C"/>
    <w:rsid w:val="00DD1612"/>
    <w:rsid w:val="00DD35B8"/>
    <w:rsid w:val="00DE07E6"/>
    <w:rsid w:val="00DE2511"/>
    <w:rsid w:val="00DE2958"/>
    <w:rsid w:val="00DE2A8B"/>
    <w:rsid w:val="00DE46FB"/>
    <w:rsid w:val="00DE62A0"/>
    <w:rsid w:val="00DF295E"/>
    <w:rsid w:val="00E002B5"/>
    <w:rsid w:val="00E00B4F"/>
    <w:rsid w:val="00E02294"/>
    <w:rsid w:val="00E0306C"/>
    <w:rsid w:val="00E03FF2"/>
    <w:rsid w:val="00E06F89"/>
    <w:rsid w:val="00E07663"/>
    <w:rsid w:val="00E1057D"/>
    <w:rsid w:val="00E10A90"/>
    <w:rsid w:val="00E11F58"/>
    <w:rsid w:val="00E15F5C"/>
    <w:rsid w:val="00E17593"/>
    <w:rsid w:val="00E20148"/>
    <w:rsid w:val="00E229B4"/>
    <w:rsid w:val="00E25584"/>
    <w:rsid w:val="00E271E9"/>
    <w:rsid w:val="00E27821"/>
    <w:rsid w:val="00E3077C"/>
    <w:rsid w:val="00E31BBC"/>
    <w:rsid w:val="00E32ACA"/>
    <w:rsid w:val="00E36D7E"/>
    <w:rsid w:val="00E40C07"/>
    <w:rsid w:val="00E41F6C"/>
    <w:rsid w:val="00E46F10"/>
    <w:rsid w:val="00E46FCE"/>
    <w:rsid w:val="00E47F71"/>
    <w:rsid w:val="00E515BE"/>
    <w:rsid w:val="00E51652"/>
    <w:rsid w:val="00E51803"/>
    <w:rsid w:val="00E5708E"/>
    <w:rsid w:val="00E60EE8"/>
    <w:rsid w:val="00E6492E"/>
    <w:rsid w:val="00E710FF"/>
    <w:rsid w:val="00E725EE"/>
    <w:rsid w:val="00E759C9"/>
    <w:rsid w:val="00E75AD9"/>
    <w:rsid w:val="00E85A23"/>
    <w:rsid w:val="00E85B47"/>
    <w:rsid w:val="00E87226"/>
    <w:rsid w:val="00E9397B"/>
    <w:rsid w:val="00E94F61"/>
    <w:rsid w:val="00E96016"/>
    <w:rsid w:val="00E964EF"/>
    <w:rsid w:val="00E966C8"/>
    <w:rsid w:val="00E9766C"/>
    <w:rsid w:val="00EA1DE4"/>
    <w:rsid w:val="00EA4495"/>
    <w:rsid w:val="00EA7F86"/>
    <w:rsid w:val="00EB2569"/>
    <w:rsid w:val="00EB262E"/>
    <w:rsid w:val="00EB351D"/>
    <w:rsid w:val="00EB4F22"/>
    <w:rsid w:val="00EB5D90"/>
    <w:rsid w:val="00EB6747"/>
    <w:rsid w:val="00EC14CA"/>
    <w:rsid w:val="00EC2F4B"/>
    <w:rsid w:val="00EC6FFB"/>
    <w:rsid w:val="00EC78FD"/>
    <w:rsid w:val="00ED2530"/>
    <w:rsid w:val="00ED767A"/>
    <w:rsid w:val="00EE0E88"/>
    <w:rsid w:val="00EE13BB"/>
    <w:rsid w:val="00EE276F"/>
    <w:rsid w:val="00EE555A"/>
    <w:rsid w:val="00EF519F"/>
    <w:rsid w:val="00EF7941"/>
    <w:rsid w:val="00F0235E"/>
    <w:rsid w:val="00F06E2E"/>
    <w:rsid w:val="00F076F6"/>
    <w:rsid w:val="00F078F2"/>
    <w:rsid w:val="00F07A1A"/>
    <w:rsid w:val="00F10BA1"/>
    <w:rsid w:val="00F11D89"/>
    <w:rsid w:val="00F13A1F"/>
    <w:rsid w:val="00F16AC9"/>
    <w:rsid w:val="00F20868"/>
    <w:rsid w:val="00F22280"/>
    <w:rsid w:val="00F22ED6"/>
    <w:rsid w:val="00F23E89"/>
    <w:rsid w:val="00F260B9"/>
    <w:rsid w:val="00F2761C"/>
    <w:rsid w:val="00F33F8C"/>
    <w:rsid w:val="00F360ED"/>
    <w:rsid w:val="00F3708B"/>
    <w:rsid w:val="00F45D68"/>
    <w:rsid w:val="00F503DE"/>
    <w:rsid w:val="00F5538A"/>
    <w:rsid w:val="00F557D7"/>
    <w:rsid w:val="00F55C17"/>
    <w:rsid w:val="00F61562"/>
    <w:rsid w:val="00F62B3A"/>
    <w:rsid w:val="00F63B08"/>
    <w:rsid w:val="00F63CC3"/>
    <w:rsid w:val="00F720E4"/>
    <w:rsid w:val="00F73A59"/>
    <w:rsid w:val="00F74847"/>
    <w:rsid w:val="00F75D55"/>
    <w:rsid w:val="00F75F33"/>
    <w:rsid w:val="00F77AF0"/>
    <w:rsid w:val="00F831E6"/>
    <w:rsid w:val="00F838EB"/>
    <w:rsid w:val="00F84297"/>
    <w:rsid w:val="00F9013E"/>
    <w:rsid w:val="00F90C88"/>
    <w:rsid w:val="00F94E6E"/>
    <w:rsid w:val="00F96F88"/>
    <w:rsid w:val="00F97138"/>
    <w:rsid w:val="00F972FD"/>
    <w:rsid w:val="00FA25CF"/>
    <w:rsid w:val="00FA27AB"/>
    <w:rsid w:val="00FA35A5"/>
    <w:rsid w:val="00FA4029"/>
    <w:rsid w:val="00FA6533"/>
    <w:rsid w:val="00FB12BF"/>
    <w:rsid w:val="00FB27DD"/>
    <w:rsid w:val="00FB6372"/>
    <w:rsid w:val="00FB71D2"/>
    <w:rsid w:val="00FC0364"/>
    <w:rsid w:val="00FC08B3"/>
    <w:rsid w:val="00FC0C2C"/>
    <w:rsid w:val="00FC207E"/>
    <w:rsid w:val="00FC2172"/>
    <w:rsid w:val="00FC27AC"/>
    <w:rsid w:val="00FC440B"/>
    <w:rsid w:val="00FC4978"/>
    <w:rsid w:val="00FC5D9F"/>
    <w:rsid w:val="00FC72A9"/>
    <w:rsid w:val="00FD2156"/>
    <w:rsid w:val="00FD26F0"/>
    <w:rsid w:val="00FD2EF1"/>
    <w:rsid w:val="00FD3441"/>
    <w:rsid w:val="00FD3897"/>
    <w:rsid w:val="00FD4DB3"/>
    <w:rsid w:val="00FD4F28"/>
    <w:rsid w:val="00FD55A3"/>
    <w:rsid w:val="00FD55A6"/>
    <w:rsid w:val="00FD6F75"/>
    <w:rsid w:val="00FE024E"/>
    <w:rsid w:val="00FE402D"/>
    <w:rsid w:val="00FE6D5F"/>
    <w:rsid w:val="00FE6F6F"/>
    <w:rsid w:val="00FF122C"/>
    <w:rsid w:val="00FF209D"/>
    <w:rsid w:val="00FF35B8"/>
    <w:rsid w:val="00FF4006"/>
    <w:rsid w:val="00FF5E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650CC4"/>
  <w14:defaultImageDpi w14:val="300"/>
  <w15:chartTrackingRefBased/>
  <w15:docId w15:val="{E0B65A14-D95B-F34B-822C-1AF5F8E3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Pressemitteilung"/>
    <w:qFormat/>
    <w:pPr>
      <w:overflowPunct w:val="0"/>
      <w:autoSpaceDE w:val="0"/>
      <w:autoSpaceDN w:val="0"/>
      <w:adjustRightInd w:val="0"/>
      <w:spacing w:line="300" w:lineRule="atLeast"/>
      <w:textAlignment w:val="baseline"/>
    </w:pPr>
    <w:rPr>
      <w:rFonts w:ascii="Frutiger 45" w:hAnsi="Frutiger 45"/>
      <w:sz w:val="22"/>
    </w:rPr>
  </w:style>
  <w:style w:type="paragraph" w:styleId="berschrift1">
    <w:name w:val="heading 1"/>
    <w:basedOn w:val="Standard"/>
    <w:next w:val="Standard"/>
    <w:qFormat/>
    <w:pPr>
      <w:keepNext/>
      <w:spacing w:line="240" w:lineRule="auto"/>
      <w:outlineLvl w:val="0"/>
    </w:pPr>
    <w:rPr>
      <w:rFonts w:ascii="Arial" w:hAnsi="Arial"/>
      <w:sz w:val="24"/>
    </w:rPr>
  </w:style>
  <w:style w:type="paragraph" w:styleId="berschrift2">
    <w:name w:val="heading 2"/>
    <w:basedOn w:val="Standard"/>
    <w:next w:val="Standard"/>
    <w:link w:val="berschrift2Zchn"/>
    <w:qFormat/>
    <w:pPr>
      <w:keepNext/>
      <w:spacing w:line="240" w:lineRule="auto"/>
      <w:outlineLvl w:val="1"/>
    </w:pPr>
    <w:rPr>
      <w:rFonts w:ascii="Arial" w:hAnsi="Arial"/>
      <w:b/>
      <w:sz w:val="24"/>
      <w:lang w:val="x-none" w:eastAsia="x-none"/>
    </w:rPr>
  </w:style>
  <w:style w:type="paragraph" w:styleId="berschrift3">
    <w:name w:val="heading 3"/>
    <w:basedOn w:val="Standard"/>
    <w:next w:val="Standard"/>
    <w:qFormat/>
    <w:pPr>
      <w:keepNext/>
      <w:spacing w:line="240" w:lineRule="auto"/>
      <w:outlineLvl w:val="2"/>
    </w:pPr>
    <w:rPr>
      <w:rFonts w:ascii="Arial" w:hAnsi="Arial"/>
      <w:b/>
      <w:sz w:val="28"/>
    </w:rPr>
  </w:style>
  <w:style w:type="paragraph" w:styleId="berschrift4">
    <w:name w:val="heading 4"/>
    <w:basedOn w:val="Standard"/>
    <w:next w:val="Standard"/>
    <w:qFormat/>
    <w:pPr>
      <w:keepNext/>
      <w:outlineLvl w:val="3"/>
    </w:pPr>
    <w:rPr>
      <w:rFonts w:ascii="Frutiger 45 Light" w:hAnsi="Frutiger 45 Light"/>
      <w:u w:val="single"/>
    </w:rPr>
  </w:style>
  <w:style w:type="paragraph" w:styleId="berschrift5">
    <w:name w:val="heading 5"/>
    <w:basedOn w:val="Standard"/>
    <w:next w:val="Standard"/>
    <w:qFormat/>
    <w:pPr>
      <w:keepNext/>
      <w:outlineLvl w:val="4"/>
    </w:pPr>
    <w:rPr>
      <w:rFonts w:ascii="Frutiger 45 Light" w:hAnsi="Frutiger 45 Light"/>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lang w:val="x-none" w:eastAsia="x-none"/>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overflowPunct/>
      <w:autoSpaceDE/>
      <w:autoSpaceDN/>
      <w:adjustRightInd/>
      <w:spacing w:line="240" w:lineRule="auto"/>
      <w:textAlignment w:val="auto"/>
    </w:pPr>
    <w:rPr>
      <w:rFonts w:ascii="Times New Roman" w:hAnsi="Times New Roman"/>
      <w:sz w:val="24"/>
      <w:lang w:val="x-none" w:eastAsia="x-none"/>
    </w:rPr>
  </w:style>
  <w:style w:type="paragraph" w:styleId="Sprechblasentext">
    <w:name w:val="Balloon Text"/>
    <w:basedOn w:val="Standard"/>
    <w:semiHidden/>
    <w:rsid w:val="00BD2010"/>
    <w:rPr>
      <w:rFonts w:ascii="Tahoma" w:hAnsi="Tahoma" w:cs="Tahoma"/>
      <w:sz w:val="16"/>
      <w:szCs w:val="16"/>
    </w:rPr>
  </w:style>
  <w:style w:type="character" w:customStyle="1" w:styleId="KopfzeileZchn">
    <w:name w:val="Kopfzeile Zchn"/>
    <w:link w:val="Kopfzeile"/>
    <w:rsid w:val="00485BE0"/>
    <w:rPr>
      <w:rFonts w:ascii="Frutiger 45" w:hAnsi="Frutiger 45"/>
      <w:sz w:val="22"/>
    </w:rPr>
  </w:style>
  <w:style w:type="paragraph" w:styleId="NurText">
    <w:name w:val="Plain Text"/>
    <w:basedOn w:val="Standard"/>
    <w:link w:val="NurTextZchn"/>
    <w:uiPriority w:val="99"/>
    <w:unhideWhenUsed/>
    <w:rsid w:val="00326228"/>
    <w:pPr>
      <w:overflowPunct/>
      <w:autoSpaceDE/>
      <w:autoSpaceDN/>
      <w:adjustRightInd/>
      <w:spacing w:line="240" w:lineRule="auto"/>
      <w:textAlignment w:val="auto"/>
    </w:pPr>
    <w:rPr>
      <w:rFonts w:ascii="Consolas" w:eastAsia="Calibri" w:hAnsi="Consolas"/>
      <w:sz w:val="21"/>
      <w:szCs w:val="21"/>
      <w:lang w:val="x-none" w:eastAsia="en-US"/>
    </w:rPr>
  </w:style>
  <w:style w:type="character" w:customStyle="1" w:styleId="NurTextZchn">
    <w:name w:val="Nur Text Zchn"/>
    <w:link w:val="NurText"/>
    <w:uiPriority w:val="99"/>
    <w:rsid w:val="00326228"/>
    <w:rPr>
      <w:rFonts w:ascii="Consolas" w:eastAsia="Calibri" w:hAnsi="Consolas"/>
      <w:sz w:val="21"/>
      <w:szCs w:val="21"/>
      <w:lang w:eastAsia="en-US"/>
    </w:rPr>
  </w:style>
  <w:style w:type="paragraph" w:styleId="StandardWeb">
    <w:name w:val="Normal (Web)"/>
    <w:basedOn w:val="Standard"/>
    <w:uiPriority w:val="99"/>
    <w:rsid w:val="00FD55A3"/>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berschrift2Zchn">
    <w:name w:val="Überschrift 2 Zchn"/>
    <w:link w:val="berschrift2"/>
    <w:rsid w:val="00FD55A3"/>
    <w:rPr>
      <w:rFonts w:ascii="Arial" w:hAnsi="Arial"/>
      <w:b/>
      <w:sz w:val="24"/>
    </w:rPr>
  </w:style>
  <w:style w:type="character" w:customStyle="1" w:styleId="menueoben">
    <w:name w:val="menueoben"/>
    <w:rsid w:val="00840857"/>
  </w:style>
  <w:style w:type="character" w:styleId="Kommentarzeichen">
    <w:name w:val="annotation reference"/>
    <w:rsid w:val="00475B80"/>
    <w:rPr>
      <w:sz w:val="18"/>
      <w:szCs w:val="18"/>
    </w:rPr>
  </w:style>
  <w:style w:type="paragraph" w:styleId="Kommentartext">
    <w:name w:val="annotation text"/>
    <w:basedOn w:val="Standard"/>
    <w:link w:val="KommentartextZchn"/>
    <w:rsid w:val="00475B80"/>
    <w:rPr>
      <w:sz w:val="24"/>
      <w:szCs w:val="24"/>
      <w:lang w:val="x-none" w:eastAsia="x-none"/>
    </w:rPr>
  </w:style>
  <w:style w:type="character" w:customStyle="1" w:styleId="KommentartextZchn">
    <w:name w:val="Kommentartext Zchn"/>
    <w:link w:val="Kommentartext"/>
    <w:rsid w:val="00475B80"/>
    <w:rPr>
      <w:rFonts w:ascii="Frutiger 45" w:hAnsi="Frutiger 45"/>
      <w:sz w:val="24"/>
      <w:szCs w:val="24"/>
    </w:rPr>
  </w:style>
  <w:style w:type="paragraph" w:styleId="Kommentarthema">
    <w:name w:val="annotation subject"/>
    <w:basedOn w:val="Kommentartext"/>
    <w:next w:val="Kommentartext"/>
    <w:link w:val="KommentarthemaZchn"/>
    <w:rsid w:val="00475B80"/>
    <w:rPr>
      <w:b/>
      <w:bCs/>
    </w:rPr>
  </w:style>
  <w:style w:type="character" w:customStyle="1" w:styleId="KommentarthemaZchn">
    <w:name w:val="Kommentarthema Zchn"/>
    <w:link w:val="Kommentarthema"/>
    <w:rsid w:val="00475B80"/>
    <w:rPr>
      <w:rFonts w:ascii="Frutiger 45" w:hAnsi="Frutiger 45"/>
      <w:b/>
      <w:bCs/>
      <w:sz w:val="24"/>
      <w:szCs w:val="24"/>
    </w:rPr>
  </w:style>
  <w:style w:type="character" w:customStyle="1" w:styleId="TextkrperZchn">
    <w:name w:val="Textkörper Zchn"/>
    <w:link w:val="Textkrper"/>
    <w:rsid w:val="007742C1"/>
    <w:rPr>
      <w:sz w:val="24"/>
    </w:rPr>
  </w:style>
  <w:style w:type="paragraph" w:customStyle="1" w:styleId="MittleresRaster21">
    <w:name w:val="Mittleres Raster 21"/>
    <w:uiPriority w:val="1"/>
    <w:qFormat/>
    <w:rsid w:val="00840897"/>
    <w:rPr>
      <w:rFonts w:ascii="Calibri" w:eastAsia="Calibri" w:hAnsi="Calibri"/>
      <w:sz w:val="22"/>
      <w:szCs w:val="22"/>
      <w:lang w:eastAsia="en-US"/>
    </w:rPr>
  </w:style>
  <w:style w:type="character" w:customStyle="1" w:styleId="apple-converted-space">
    <w:name w:val="apple-converted-space"/>
    <w:rsid w:val="00CD106F"/>
  </w:style>
  <w:style w:type="paragraph" w:styleId="berarbeitung">
    <w:name w:val="Revision"/>
    <w:hidden/>
    <w:uiPriority w:val="71"/>
    <w:rsid w:val="00594A40"/>
    <w:rPr>
      <w:rFonts w:ascii="Frutiger 45" w:hAnsi="Frutiger 45"/>
      <w:sz w:val="22"/>
    </w:rPr>
  </w:style>
  <w:style w:type="character" w:styleId="NichtaufgelsteErwhnung">
    <w:name w:val="Unresolved Mention"/>
    <w:basedOn w:val="Absatz-Standardschriftart"/>
    <w:uiPriority w:val="99"/>
    <w:semiHidden/>
    <w:unhideWhenUsed/>
    <w:rsid w:val="005E33B4"/>
    <w:rPr>
      <w:color w:val="605E5C"/>
      <w:shd w:val="clear" w:color="auto" w:fill="E1DFDD"/>
    </w:rPr>
  </w:style>
  <w:style w:type="paragraph" w:styleId="Listenabsatz">
    <w:name w:val="List Paragraph"/>
    <w:basedOn w:val="Standard"/>
    <w:uiPriority w:val="72"/>
    <w:qFormat/>
    <w:rsid w:val="008A7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707">
      <w:bodyDiv w:val="1"/>
      <w:marLeft w:val="0"/>
      <w:marRight w:val="0"/>
      <w:marTop w:val="0"/>
      <w:marBottom w:val="0"/>
      <w:divBdr>
        <w:top w:val="none" w:sz="0" w:space="0" w:color="auto"/>
        <w:left w:val="none" w:sz="0" w:space="0" w:color="auto"/>
        <w:bottom w:val="none" w:sz="0" w:space="0" w:color="auto"/>
        <w:right w:val="none" w:sz="0" w:space="0" w:color="auto"/>
      </w:divBdr>
      <w:divsChild>
        <w:div w:id="1093624242">
          <w:marLeft w:val="0"/>
          <w:marRight w:val="0"/>
          <w:marTop w:val="0"/>
          <w:marBottom w:val="0"/>
          <w:divBdr>
            <w:top w:val="none" w:sz="0" w:space="0" w:color="auto"/>
            <w:left w:val="none" w:sz="0" w:space="0" w:color="auto"/>
            <w:bottom w:val="none" w:sz="0" w:space="0" w:color="auto"/>
            <w:right w:val="none" w:sz="0" w:space="0" w:color="auto"/>
          </w:divBdr>
          <w:divsChild>
            <w:div w:id="1022709380">
              <w:marLeft w:val="0"/>
              <w:marRight w:val="0"/>
              <w:marTop w:val="0"/>
              <w:marBottom w:val="0"/>
              <w:divBdr>
                <w:top w:val="none" w:sz="0" w:space="0" w:color="auto"/>
                <w:left w:val="none" w:sz="0" w:space="0" w:color="auto"/>
                <w:bottom w:val="none" w:sz="0" w:space="0" w:color="auto"/>
                <w:right w:val="none" w:sz="0" w:space="0" w:color="auto"/>
              </w:divBdr>
              <w:divsChild>
                <w:div w:id="31163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551266">
      <w:bodyDiv w:val="1"/>
      <w:marLeft w:val="0"/>
      <w:marRight w:val="0"/>
      <w:marTop w:val="0"/>
      <w:marBottom w:val="0"/>
      <w:divBdr>
        <w:top w:val="none" w:sz="0" w:space="0" w:color="auto"/>
        <w:left w:val="none" w:sz="0" w:space="0" w:color="auto"/>
        <w:bottom w:val="none" w:sz="0" w:space="0" w:color="auto"/>
        <w:right w:val="none" w:sz="0" w:space="0" w:color="auto"/>
      </w:divBdr>
    </w:div>
    <w:div w:id="1219978259">
      <w:bodyDiv w:val="1"/>
      <w:marLeft w:val="0"/>
      <w:marRight w:val="0"/>
      <w:marTop w:val="0"/>
      <w:marBottom w:val="0"/>
      <w:divBdr>
        <w:top w:val="none" w:sz="0" w:space="0" w:color="auto"/>
        <w:left w:val="none" w:sz="0" w:space="0" w:color="auto"/>
        <w:bottom w:val="none" w:sz="0" w:space="0" w:color="auto"/>
        <w:right w:val="none" w:sz="0" w:space="0" w:color="auto"/>
      </w:divBdr>
    </w:div>
    <w:div w:id="130974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leno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leno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DD06C-2AF0-564C-94A1-9CF061BE4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793</Words>
  <Characters>5001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Broschüren-Titel</vt:lpstr>
    </vt:vector>
  </TitlesOfParts>
  <Company> </Company>
  <LinksUpToDate>false</LinksUpToDate>
  <CharactersWithSpaces>5783</CharactersWithSpaces>
  <SharedDoc>false</SharedDoc>
  <HLinks>
    <vt:vector size="6" baseType="variant">
      <vt:variant>
        <vt:i4>15335487</vt:i4>
      </vt:variant>
      <vt:variant>
        <vt:i4>-1</vt:i4>
      </vt:variant>
      <vt:variant>
        <vt:i4>2063</vt:i4>
      </vt:variant>
      <vt:variant>
        <vt:i4>1</vt:i4>
      </vt:variant>
      <vt:variant>
        <vt:lpwstr>ecom_Fußzeile_Dokumente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Broschüren-Titel</dc:title>
  <dc:subject/>
  <dc:creator>Microsoft Office-Benutzer</dc:creator>
  <cp:keywords/>
  <dc:description/>
  <cp:lastModifiedBy>Witold Michalczyk</cp:lastModifiedBy>
  <cp:revision>3</cp:revision>
  <cp:lastPrinted>2025-11-12T12:44:00Z</cp:lastPrinted>
  <dcterms:created xsi:type="dcterms:W3CDTF">2025-11-12T12:44:00Z</dcterms:created>
  <dcterms:modified xsi:type="dcterms:W3CDTF">2025-11-12T12:44:00Z</dcterms:modified>
</cp:coreProperties>
</file>